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D462" w14:textId="77777777" w:rsidR="00DB0F57" w:rsidRDefault="00DB0F57" w:rsidP="00DB0F57">
      <w:pPr>
        <w:jc w:val="center"/>
        <w:rPr>
          <w:rFonts w:ascii="Arial" w:hAnsi="Arial" w:cs="Arial"/>
        </w:rPr>
      </w:pPr>
      <w:r>
        <w:rPr>
          <w:rFonts w:ascii="Arial" w:hAnsi="Arial" w:cs="Arial"/>
        </w:rPr>
        <w:t xml:space="preserve">ST JOSEPH CHARTER TOWNSHIP </w:t>
      </w:r>
    </w:p>
    <w:p w14:paraId="41D248A0" w14:textId="3EC8C455" w:rsidR="00BC68CA" w:rsidRPr="0000210A" w:rsidRDefault="00DB0F57" w:rsidP="00DB0F57">
      <w:pPr>
        <w:jc w:val="center"/>
        <w:rPr>
          <w:rFonts w:ascii="Arial" w:hAnsi="Arial" w:cs="Arial"/>
          <w:sz w:val="20"/>
          <w:szCs w:val="20"/>
        </w:rPr>
      </w:pPr>
      <w:r>
        <w:rPr>
          <w:rFonts w:ascii="Arial" w:hAnsi="Arial" w:cs="Arial"/>
        </w:rPr>
        <w:t>BOARD OF REVIEW</w:t>
      </w:r>
    </w:p>
    <w:p w14:paraId="3B38FCDD" w14:textId="485A0923" w:rsidR="00BC68CA" w:rsidRDefault="0001531A">
      <w:pPr>
        <w:rPr>
          <w:rFonts w:ascii="Arial" w:hAnsi="Arial" w:cs="Arial"/>
        </w:rPr>
      </w:pPr>
      <w:r>
        <w:rPr>
          <w:rFonts w:ascii="Arial" w:hAnsi="Arial" w:cs="Arial"/>
        </w:rPr>
        <w:t xml:space="preserve">The </w:t>
      </w:r>
      <w:r w:rsidR="00A13664" w:rsidRPr="0000210A">
        <w:rPr>
          <w:rFonts w:ascii="Arial" w:hAnsi="Arial" w:cs="Arial"/>
        </w:rPr>
        <w:t>Organizational</w:t>
      </w:r>
      <w:r w:rsidR="004838C8">
        <w:rPr>
          <w:rFonts w:ascii="Arial" w:hAnsi="Arial" w:cs="Arial"/>
        </w:rPr>
        <w:t xml:space="preserve"> </w:t>
      </w:r>
      <w:r w:rsidR="00FE2D3A">
        <w:rPr>
          <w:rFonts w:ascii="Arial" w:hAnsi="Arial" w:cs="Arial"/>
        </w:rPr>
        <w:t xml:space="preserve">meeting will be held on </w:t>
      </w:r>
      <w:r w:rsidR="005F216B">
        <w:rPr>
          <w:rFonts w:ascii="Arial" w:hAnsi="Arial" w:cs="Arial"/>
        </w:rPr>
        <w:t xml:space="preserve">Tuesday, </w:t>
      </w:r>
      <w:r w:rsidR="00FE2D3A">
        <w:rPr>
          <w:rFonts w:ascii="Arial" w:hAnsi="Arial" w:cs="Arial"/>
        </w:rPr>
        <w:t xml:space="preserve">March </w:t>
      </w:r>
      <w:r w:rsidR="005E15FB">
        <w:rPr>
          <w:rFonts w:ascii="Arial" w:hAnsi="Arial" w:cs="Arial"/>
        </w:rPr>
        <w:t>3</w:t>
      </w:r>
      <w:r w:rsidR="00775F4F">
        <w:rPr>
          <w:rFonts w:ascii="Arial" w:hAnsi="Arial" w:cs="Arial"/>
        </w:rPr>
        <w:t xml:space="preserve">, </w:t>
      </w:r>
      <w:r w:rsidR="00FE2D3A">
        <w:rPr>
          <w:rFonts w:ascii="Arial" w:hAnsi="Arial" w:cs="Arial"/>
        </w:rPr>
        <w:t>202</w:t>
      </w:r>
      <w:r w:rsidR="005E15FB">
        <w:rPr>
          <w:rFonts w:ascii="Arial" w:hAnsi="Arial" w:cs="Arial"/>
        </w:rPr>
        <w:t>6</w:t>
      </w:r>
      <w:r w:rsidR="00BA2CA7">
        <w:rPr>
          <w:rFonts w:ascii="Arial" w:hAnsi="Arial" w:cs="Arial"/>
        </w:rPr>
        <w:t xml:space="preserve"> </w:t>
      </w:r>
      <w:r w:rsidR="009A5482">
        <w:rPr>
          <w:rFonts w:ascii="Arial" w:hAnsi="Arial" w:cs="Arial"/>
        </w:rPr>
        <w:t xml:space="preserve">at </w:t>
      </w:r>
      <w:r w:rsidR="005F216B">
        <w:rPr>
          <w:rFonts w:ascii="Arial" w:hAnsi="Arial" w:cs="Arial"/>
        </w:rPr>
        <w:t>8</w:t>
      </w:r>
      <w:r w:rsidR="00413AA3" w:rsidRPr="0000210A">
        <w:rPr>
          <w:rFonts w:ascii="Arial" w:hAnsi="Arial" w:cs="Arial"/>
        </w:rPr>
        <w:t>:</w:t>
      </w:r>
      <w:r w:rsidR="00DB0F57">
        <w:rPr>
          <w:rFonts w:ascii="Arial" w:hAnsi="Arial" w:cs="Arial"/>
        </w:rPr>
        <w:t>00</w:t>
      </w:r>
      <w:r w:rsidR="00063062" w:rsidRPr="0000210A">
        <w:rPr>
          <w:rFonts w:ascii="Arial" w:hAnsi="Arial" w:cs="Arial"/>
        </w:rPr>
        <w:t xml:space="preserve"> </w:t>
      </w:r>
      <w:r w:rsidR="00BC68CA" w:rsidRPr="0000210A">
        <w:rPr>
          <w:rFonts w:ascii="Arial" w:hAnsi="Arial" w:cs="Arial"/>
        </w:rPr>
        <w:t xml:space="preserve">am </w:t>
      </w:r>
      <w:r w:rsidR="005F216B">
        <w:rPr>
          <w:rFonts w:ascii="Arial" w:hAnsi="Arial" w:cs="Arial"/>
        </w:rPr>
        <w:t>at</w:t>
      </w:r>
      <w:r w:rsidR="00DB0F57">
        <w:rPr>
          <w:rFonts w:ascii="Arial" w:hAnsi="Arial" w:cs="Arial"/>
        </w:rPr>
        <w:t xml:space="preserve"> St Joseph Charter</w:t>
      </w:r>
      <w:r w:rsidR="005F216B">
        <w:rPr>
          <w:rFonts w:ascii="Arial" w:hAnsi="Arial" w:cs="Arial"/>
        </w:rPr>
        <w:t xml:space="preserve"> Township Hall, </w:t>
      </w:r>
      <w:r w:rsidR="00DB0F57">
        <w:rPr>
          <w:rFonts w:ascii="Arial" w:hAnsi="Arial" w:cs="Arial"/>
        </w:rPr>
        <w:t>3000 Washington</w:t>
      </w:r>
      <w:r w:rsidR="005F216B">
        <w:rPr>
          <w:rFonts w:ascii="Arial" w:hAnsi="Arial" w:cs="Arial"/>
        </w:rPr>
        <w:t>, St Joseph</w:t>
      </w:r>
      <w:r w:rsidR="00FE2D3A">
        <w:rPr>
          <w:rFonts w:ascii="Arial" w:hAnsi="Arial" w:cs="Arial"/>
        </w:rPr>
        <w:t>. No appeals of 202</w:t>
      </w:r>
      <w:r w:rsidR="005E15FB">
        <w:rPr>
          <w:rFonts w:ascii="Arial" w:hAnsi="Arial" w:cs="Arial"/>
        </w:rPr>
        <w:t>6</w:t>
      </w:r>
      <w:r w:rsidR="004A57D6">
        <w:rPr>
          <w:rFonts w:ascii="Arial" w:hAnsi="Arial" w:cs="Arial"/>
        </w:rPr>
        <w:t xml:space="preserve"> </w:t>
      </w:r>
      <w:r w:rsidR="00BC68CA" w:rsidRPr="0000210A">
        <w:rPr>
          <w:rFonts w:ascii="Arial" w:hAnsi="Arial" w:cs="Arial"/>
        </w:rPr>
        <w:t xml:space="preserve">assessments will be heard at this </w:t>
      </w:r>
      <w:r w:rsidR="00A13664" w:rsidRPr="0000210A">
        <w:rPr>
          <w:rFonts w:ascii="Arial" w:hAnsi="Arial" w:cs="Arial"/>
        </w:rPr>
        <w:t>time. The</w:t>
      </w:r>
      <w:r w:rsidR="00BC68CA" w:rsidRPr="0000210A">
        <w:rPr>
          <w:rFonts w:ascii="Arial" w:hAnsi="Arial" w:cs="Arial"/>
        </w:rPr>
        <w:t xml:space="preserve"> Board of Review will meet to hear</w:t>
      </w:r>
      <w:r w:rsidR="0026353D" w:rsidRPr="0000210A">
        <w:rPr>
          <w:rFonts w:ascii="Arial" w:hAnsi="Arial" w:cs="Arial"/>
        </w:rPr>
        <w:t xml:space="preserve"> ap</w:t>
      </w:r>
      <w:r w:rsidR="00FE2D3A">
        <w:rPr>
          <w:rFonts w:ascii="Arial" w:hAnsi="Arial" w:cs="Arial"/>
        </w:rPr>
        <w:t>peals of 202</w:t>
      </w:r>
      <w:r w:rsidR="005E15FB">
        <w:rPr>
          <w:rFonts w:ascii="Arial" w:hAnsi="Arial" w:cs="Arial"/>
        </w:rPr>
        <w:t>6</w:t>
      </w:r>
      <w:r w:rsidR="00BC68CA" w:rsidRPr="0000210A">
        <w:rPr>
          <w:rFonts w:ascii="Arial" w:hAnsi="Arial" w:cs="Arial"/>
        </w:rPr>
        <w:t xml:space="preserve"> assessments</w:t>
      </w:r>
      <w:r w:rsidR="00BF015E">
        <w:rPr>
          <w:rFonts w:ascii="Arial" w:hAnsi="Arial" w:cs="Arial"/>
        </w:rPr>
        <w:t xml:space="preserve"> on </w:t>
      </w:r>
      <w:r w:rsidR="005F216B">
        <w:rPr>
          <w:rFonts w:ascii="Arial" w:hAnsi="Arial" w:cs="Arial"/>
        </w:rPr>
        <w:t xml:space="preserve">Wednesday, </w:t>
      </w:r>
      <w:r w:rsidR="00BF015E">
        <w:rPr>
          <w:rFonts w:ascii="Arial" w:hAnsi="Arial" w:cs="Arial"/>
        </w:rPr>
        <w:t>March</w:t>
      </w:r>
      <w:r w:rsidR="007A6D47">
        <w:rPr>
          <w:rFonts w:ascii="Arial" w:hAnsi="Arial" w:cs="Arial"/>
        </w:rPr>
        <w:t xml:space="preserve"> </w:t>
      </w:r>
      <w:r w:rsidR="00012EBD">
        <w:rPr>
          <w:rFonts w:ascii="Arial" w:hAnsi="Arial" w:cs="Arial"/>
        </w:rPr>
        <w:t>1</w:t>
      </w:r>
      <w:r w:rsidR="005E15FB">
        <w:rPr>
          <w:rFonts w:ascii="Arial" w:hAnsi="Arial" w:cs="Arial"/>
        </w:rPr>
        <w:t>1</w:t>
      </w:r>
      <w:r w:rsidR="00BA2CA7">
        <w:rPr>
          <w:rFonts w:ascii="Arial" w:hAnsi="Arial" w:cs="Arial"/>
        </w:rPr>
        <w:t xml:space="preserve">, </w:t>
      </w:r>
      <w:r w:rsidR="00DB0F57">
        <w:rPr>
          <w:rFonts w:ascii="Arial" w:hAnsi="Arial" w:cs="Arial"/>
        </w:rPr>
        <w:t>3</w:t>
      </w:r>
      <w:r w:rsidR="005F6AC7">
        <w:rPr>
          <w:rFonts w:ascii="Arial" w:hAnsi="Arial" w:cs="Arial"/>
        </w:rPr>
        <w:t>:00</w:t>
      </w:r>
      <w:r w:rsidR="00B509A1" w:rsidRPr="0000210A">
        <w:rPr>
          <w:rFonts w:ascii="Arial" w:hAnsi="Arial" w:cs="Arial"/>
        </w:rPr>
        <w:t xml:space="preserve"> </w:t>
      </w:r>
      <w:r w:rsidR="00DB0F57">
        <w:rPr>
          <w:rFonts w:ascii="Arial" w:hAnsi="Arial" w:cs="Arial"/>
        </w:rPr>
        <w:t>p</w:t>
      </w:r>
      <w:r w:rsidR="00B509A1" w:rsidRPr="0000210A">
        <w:rPr>
          <w:rFonts w:ascii="Arial" w:hAnsi="Arial" w:cs="Arial"/>
        </w:rPr>
        <w:t>m-</w:t>
      </w:r>
      <w:r w:rsidR="00DB0F57">
        <w:rPr>
          <w:rFonts w:ascii="Arial" w:hAnsi="Arial" w:cs="Arial"/>
        </w:rPr>
        <w:t>9</w:t>
      </w:r>
      <w:r w:rsidR="009A5482">
        <w:rPr>
          <w:rFonts w:ascii="Arial" w:hAnsi="Arial" w:cs="Arial"/>
        </w:rPr>
        <w:t>:0</w:t>
      </w:r>
      <w:r w:rsidR="00BA2CA7">
        <w:rPr>
          <w:rFonts w:ascii="Arial" w:hAnsi="Arial" w:cs="Arial"/>
        </w:rPr>
        <w:t>0 pm</w:t>
      </w:r>
      <w:r w:rsidR="009A5482">
        <w:rPr>
          <w:rFonts w:ascii="Arial" w:hAnsi="Arial" w:cs="Arial"/>
        </w:rPr>
        <w:t xml:space="preserve"> </w:t>
      </w:r>
      <w:r w:rsidR="005F216B">
        <w:rPr>
          <w:rFonts w:ascii="Arial" w:hAnsi="Arial" w:cs="Arial"/>
        </w:rPr>
        <w:t xml:space="preserve">and </w:t>
      </w:r>
      <w:r w:rsidR="005E15FB">
        <w:rPr>
          <w:rFonts w:ascii="Arial" w:hAnsi="Arial" w:cs="Arial"/>
        </w:rPr>
        <w:t>Fri</w:t>
      </w:r>
      <w:r w:rsidR="00CF2899">
        <w:rPr>
          <w:rFonts w:ascii="Arial" w:hAnsi="Arial" w:cs="Arial"/>
        </w:rPr>
        <w:t>day</w:t>
      </w:r>
      <w:r w:rsidR="005F216B">
        <w:rPr>
          <w:rFonts w:ascii="Arial" w:hAnsi="Arial" w:cs="Arial"/>
        </w:rPr>
        <w:t xml:space="preserve">, </w:t>
      </w:r>
      <w:r w:rsidR="00BA2CA7">
        <w:rPr>
          <w:rFonts w:ascii="Arial" w:hAnsi="Arial" w:cs="Arial"/>
        </w:rPr>
        <w:t xml:space="preserve">March </w:t>
      </w:r>
      <w:r w:rsidR="00CF2899">
        <w:rPr>
          <w:rFonts w:ascii="Arial" w:hAnsi="Arial" w:cs="Arial"/>
        </w:rPr>
        <w:t>1</w:t>
      </w:r>
      <w:r w:rsidR="005E15FB">
        <w:rPr>
          <w:rFonts w:ascii="Arial" w:hAnsi="Arial" w:cs="Arial"/>
        </w:rPr>
        <w:t>3</w:t>
      </w:r>
      <w:r w:rsidR="006D0CDF">
        <w:rPr>
          <w:rFonts w:ascii="Arial" w:hAnsi="Arial" w:cs="Arial"/>
        </w:rPr>
        <w:t xml:space="preserve">, </w:t>
      </w:r>
      <w:r w:rsidR="00DB0F57">
        <w:rPr>
          <w:rFonts w:ascii="Arial" w:hAnsi="Arial" w:cs="Arial"/>
        </w:rPr>
        <w:t>9</w:t>
      </w:r>
      <w:r w:rsidR="009A5482">
        <w:rPr>
          <w:rFonts w:ascii="Arial" w:hAnsi="Arial" w:cs="Arial"/>
        </w:rPr>
        <w:t xml:space="preserve">:00 </w:t>
      </w:r>
      <w:r w:rsidR="00DB0F57">
        <w:rPr>
          <w:rFonts w:ascii="Arial" w:hAnsi="Arial" w:cs="Arial"/>
        </w:rPr>
        <w:t>a</w:t>
      </w:r>
      <w:r w:rsidR="009A5482">
        <w:rPr>
          <w:rFonts w:ascii="Arial" w:hAnsi="Arial" w:cs="Arial"/>
        </w:rPr>
        <w:t>m</w:t>
      </w:r>
      <w:r w:rsidR="005F216B">
        <w:rPr>
          <w:rFonts w:ascii="Arial" w:hAnsi="Arial" w:cs="Arial"/>
        </w:rPr>
        <w:t xml:space="preserve"> </w:t>
      </w:r>
      <w:r w:rsidR="009A5482">
        <w:rPr>
          <w:rFonts w:ascii="Arial" w:hAnsi="Arial" w:cs="Arial"/>
        </w:rPr>
        <w:t>-</w:t>
      </w:r>
      <w:r w:rsidR="005F216B">
        <w:rPr>
          <w:rFonts w:ascii="Arial" w:hAnsi="Arial" w:cs="Arial"/>
        </w:rPr>
        <w:t xml:space="preserve"> </w:t>
      </w:r>
      <w:r w:rsidR="00DB0F57">
        <w:rPr>
          <w:rFonts w:ascii="Arial" w:hAnsi="Arial" w:cs="Arial"/>
        </w:rPr>
        <w:t>3</w:t>
      </w:r>
      <w:r w:rsidR="009A5482">
        <w:rPr>
          <w:rFonts w:ascii="Arial" w:hAnsi="Arial" w:cs="Arial"/>
        </w:rPr>
        <w:t>:0</w:t>
      </w:r>
      <w:r w:rsidR="006D0CDF">
        <w:rPr>
          <w:rFonts w:ascii="Arial" w:hAnsi="Arial" w:cs="Arial"/>
        </w:rPr>
        <w:t>0 pm</w:t>
      </w:r>
      <w:r w:rsidR="005E15FB">
        <w:rPr>
          <w:rFonts w:ascii="Arial" w:hAnsi="Arial" w:cs="Arial"/>
        </w:rPr>
        <w:t xml:space="preserve"> by appointment only</w:t>
      </w:r>
      <w:r w:rsidR="00BC68CA" w:rsidRPr="0000210A">
        <w:rPr>
          <w:rFonts w:ascii="Arial" w:hAnsi="Arial" w:cs="Arial"/>
        </w:rPr>
        <w:t>. Resident and non-resident property owners may protest</w:t>
      </w:r>
      <w:r w:rsidR="00FE2D3A">
        <w:rPr>
          <w:rFonts w:ascii="Arial" w:hAnsi="Arial" w:cs="Arial"/>
        </w:rPr>
        <w:t xml:space="preserve"> by letter </w:t>
      </w:r>
      <w:r w:rsidR="005F216B">
        <w:rPr>
          <w:rFonts w:ascii="Arial" w:hAnsi="Arial" w:cs="Arial"/>
        </w:rPr>
        <w:t xml:space="preserve">if received by </w:t>
      </w:r>
      <w:r w:rsidR="00261989">
        <w:rPr>
          <w:rFonts w:ascii="Arial" w:hAnsi="Arial" w:cs="Arial"/>
        </w:rPr>
        <w:t>12</w:t>
      </w:r>
      <w:r w:rsidR="00DB0F57">
        <w:rPr>
          <w:rFonts w:ascii="Arial" w:hAnsi="Arial" w:cs="Arial"/>
        </w:rPr>
        <w:t xml:space="preserve">:00 pm on </w:t>
      </w:r>
      <w:r w:rsidR="005E15FB">
        <w:rPr>
          <w:rFonts w:ascii="Arial" w:hAnsi="Arial" w:cs="Arial"/>
        </w:rPr>
        <w:t>Fri</w:t>
      </w:r>
      <w:r w:rsidR="00CF2899">
        <w:rPr>
          <w:rFonts w:ascii="Arial" w:hAnsi="Arial" w:cs="Arial"/>
        </w:rPr>
        <w:t>day</w:t>
      </w:r>
      <w:r w:rsidR="00DB0F57">
        <w:rPr>
          <w:rFonts w:ascii="Arial" w:hAnsi="Arial" w:cs="Arial"/>
        </w:rPr>
        <w:t xml:space="preserve">, </w:t>
      </w:r>
      <w:r w:rsidR="00FE2D3A">
        <w:rPr>
          <w:rFonts w:ascii="Arial" w:hAnsi="Arial" w:cs="Arial"/>
        </w:rPr>
        <w:t xml:space="preserve">March </w:t>
      </w:r>
      <w:r w:rsidR="00CF2899">
        <w:rPr>
          <w:rFonts w:ascii="Arial" w:hAnsi="Arial" w:cs="Arial"/>
        </w:rPr>
        <w:t>1</w:t>
      </w:r>
      <w:r w:rsidR="005E15FB">
        <w:rPr>
          <w:rFonts w:ascii="Arial" w:hAnsi="Arial" w:cs="Arial"/>
        </w:rPr>
        <w:t>3</w:t>
      </w:r>
      <w:r w:rsidR="0064077E">
        <w:rPr>
          <w:rFonts w:ascii="Arial" w:hAnsi="Arial" w:cs="Arial"/>
        </w:rPr>
        <w:t>, 202</w:t>
      </w:r>
      <w:r w:rsidR="005E15FB">
        <w:rPr>
          <w:rFonts w:ascii="Arial" w:hAnsi="Arial" w:cs="Arial"/>
        </w:rPr>
        <w:t>6</w:t>
      </w:r>
      <w:r w:rsidR="00BC68CA" w:rsidRPr="0000210A">
        <w:rPr>
          <w:rFonts w:ascii="Arial" w:hAnsi="Arial" w:cs="Arial"/>
        </w:rPr>
        <w:t xml:space="preserve">. </w:t>
      </w:r>
      <w:r w:rsidR="00AD2D6B">
        <w:rPr>
          <w:rFonts w:ascii="Arial" w:hAnsi="Arial" w:cs="Arial"/>
        </w:rPr>
        <w:t xml:space="preserve">Mail protests to P.O. Box 147, St Joseph, Michigan 49085.  </w:t>
      </w:r>
      <w:r w:rsidR="00BC68CA" w:rsidRPr="0000210A">
        <w:rPr>
          <w:rFonts w:ascii="Arial" w:hAnsi="Arial" w:cs="Arial"/>
        </w:rPr>
        <w:t>Estimated multipliers for</w:t>
      </w:r>
      <w:r w:rsidR="00FE2D3A">
        <w:rPr>
          <w:rFonts w:ascii="Arial" w:hAnsi="Arial" w:cs="Arial"/>
        </w:rPr>
        <w:t xml:space="preserve"> each class of property for 202</w:t>
      </w:r>
      <w:r w:rsidR="005E15FB">
        <w:rPr>
          <w:rFonts w:ascii="Arial" w:hAnsi="Arial" w:cs="Arial"/>
        </w:rPr>
        <w:t>6</w:t>
      </w:r>
      <w:r w:rsidR="00BC68CA" w:rsidRPr="0000210A">
        <w:rPr>
          <w:rFonts w:ascii="Arial" w:hAnsi="Arial" w:cs="Arial"/>
        </w:rPr>
        <w:t xml:space="preserve"> are as follows:</w:t>
      </w:r>
    </w:p>
    <w:p w14:paraId="144982DA" w14:textId="77777777" w:rsidR="0077066F" w:rsidRPr="0000210A" w:rsidRDefault="0077066F">
      <w:pPr>
        <w:rPr>
          <w:rFonts w:ascii="Arial" w:hAnsi="Arial" w:cs="Arial"/>
        </w:rPr>
      </w:pPr>
    </w:p>
    <w:p w14:paraId="05AE9D99" w14:textId="3E19A260" w:rsidR="00DB0F57" w:rsidRDefault="00DB0F57" w:rsidP="00DB0F57">
      <w:pPr>
        <w:tabs>
          <w:tab w:val="left" w:pos="2505"/>
        </w:tabs>
        <w:rPr>
          <w:rFonts w:ascii="Arial" w:hAnsi="Arial" w:cs="Arial"/>
        </w:rPr>
      </w:pPr>
      <w:r>
        <w:rPr>
          <w:rFonts w:ascii="Arial" w:hAnsi="Arial" w:cs="Arial"/>
        </w:rPr>
        <w:tab/>
      </w:r>
      <w:r>
        <w:rPr>
          <w:rFonts w:ascii="Arial" w:hAnsi="Arial" w:cs="Arial"/>
        </w:rPr>
        <w:tab/>
      </w:r>
      <w:r w:rsidR="00CB4C0C">
        <w:rPr>
          <w:rFonts w:ascii="Arial" w:hAnsi="Arial" w:cs="Arial"/>
        </w:rPr>
        <w:t>Agricultural…......</w:t>
      </w:r>
      <w:r>
        <w:rPr>
          <w:rFonts w:ascii="Arial" w:hAnsi="Arial" w:cs="Arial"/>
        </w:rPr>
        <w:t>.N/C</w:t>
      </w:r>
    </w:p>
    <w:p w14:paraId="6B4BE1DB" w14:textId="1E6C6805" w:rsidR="007E79D2" w:rsidRPr="0000210A" w:rsidRDefault="00DB0F57" w:rsidP="00DB0F57">
      <w:pPr>
        <w:tabs>
          <w:tab w:val="left" w:pos="2505"/>
        </w:tabs>
        <w:rPr>
          <w:rFonts w:ascii="Arial" w:hAnsi="Arial" w:cs="Arial"/>
        </w:rPr>
      </w:pPr>
      <w:r>
        <w:rPr>
          <w:rFonts w:ascii="Arial" w:hAnsi="Arial" w:cs="Arial"/>
        </w:rPr>
        <w:tab/>
      </w:r>
      <w:r>
        <w:rPr>
          <w:rFonts w:ascii="Arial" w:hAnsi="Arial" w:cs="Arial"/>
        </w:rPr>
        <w:tab/>
      </w:r>
      <w:r w:rsidR="00BC68CA" w:rsidRPr="0000210A">
        <w:rPr>
          <w:rFonts w:ascii="Arial" w:hAnsi="Arial" w:cs="Arial"/>
        </w:rPr>
        <w:t>Commercial</w:t>
      </w:r>
      <w:r w:rsidR="009A5482">
        <w:rPr>
          <w:rFonts w:ascii="Arial" w:hAnsi="Arial" w:cs="Arial"/>
        </w:rPr>
        <w:t>….....</w:t>
      </w:r>
      <w:r w:rsidR="00CD3F51">
        <w:rPr>
          <w:rFonts w:ascii="Arial" w:hAnsi="Arial" w:cs="Arial"/>
        </w:rPr>
        <w:t xml:space="preserve"> </w:t>
      </w:r>
      <w:r>
        <w:rPr>
          <w:rFonts w:ascii="Arial" w:hAnsi="Arial" w:cs="Arial"/>
        </w:rPr>
        <w:t>1</w:t>
      </w:r>
      <w:r w:rsidR="00FE2D3A">
        <w:rPr>
          <w:rFonts w:ascii="Arial" w:hAnsi="Arial" w:cs="Arial"/>
        </w:rPr>
        <w:t>.</w:t>
      </w:r>
      <w:r w:rsidR="005E15FB">
        <w:rPr>
          <w:rFonts w:ascii="Arial" w:hAnsi="Arial" w:cs="Arial"/>
        </w:rPr>
        <w:t>1986</w:t>
      </w:r>
    </w:p>
    <w:p w14:paraId="59247CC7" w14:textId="3FB29ED3" w:rsidR="005B4950" w:rsidRDefault="00BF015E" w:rsidP="009A5482">
      <w:pPr>
        <w:ind w:left="2160" w:firstLine="720"/>
        <w:rPr>
          <w:rFonts w:ascii="Arial" w:hAnsi="Arial" w:cs="Arial"/>
        </w:rPr>
      </w:pPr>
      <w:r>
        <w:rPr>
          <w:rFonts w:ascii="Arial" w:hAnsi="Arial" w:cs="Arial"/>
        </w:rPr>
        <w:t>Industrial…........</w:t>
      </w:r>
      <w:r w:rsidR="006D0CDF">
        <w:rPr>
          <w:rFonts w:ascii="Arial" w:hAnsi="Arial" w:cs="Arial"/>
        </w:rPr>
        <w:t xml:space="preserve">. </w:t>
      </w:r>
      <w:r w:rsidR="0077066F">
        <w:rPr>
          <w:rFonts w:ascii="Arial" w:hAnsi="Arial" w:cs="Arial"/>
        </w:rPr>
        <w:t xml:space="preserve"> </w:t>
      </w:r>
      <w:r w:rsidR="00FE2D3A">
        <w:rPr>
          <w:rFonts w:ascii="Arial" w:hAnsi="Arial" w:cs="Arial"/>
        </w:rPr>
        <w:t>1.</w:t>
      </w:r>
      <w:r w:rsidR="00261989">
        <w:rPr>
          <w:rFonts w:ascii="Arial" w:hAnsi="Arial" w:cs="Arial"/>
        </w:rPr>
        <w:t>0</w:t>
      </w:r>
      <w:r w:rsidR="005E15FB">
        <w:rPr>
          <w:rFonts w:ascii="Arial" w:hAnsi="Arial" w:cs="Arial"/>
        </w:rPr>
        <w:t>026</w:t>
      </w:r>
      <w:r w:rsidR="009A5482">
        <w:rPr>
          <w:rFonts w:ascii="Arial" w:hAnsi="Arial" w:cs="Arial"/>
        </w:rPr>
        <w:t xml:space="preserve"> </w:t>
      </w:r>
      <w:r w:rsidR="005B4950">
        <w:rPr>
          <w:rFonts w:ascii="Arial" w:hAnsi="Arial" w:cs="Arial"/>
        </w:rPr>
        <w:t xml:space="preserve">  </w:t>
      </w:r>
    </w:p>
    <w:p w14:paraId="67D3BF9F" w14:textId="0695E3D6" w:rsidR="0026353D" w:rsidRDefault="00BC68CA" w:rsidP="00DB0F57">
      <w:pPr>
        <w:ind w:left="2160" w:firstLine="720"/>
        <w:rPr>
          <w:rFonts w:ascii="Arial" w:hAnsi="Arial" w:cs="Arial"/>
        </w:rPr>
      </w:pPr>
      <w:r w:rsidRPr="0000210A">
        <w:rPr>
          <w:rFonts w:ascii="Arial" w:hAnsi="Arial" w:cs="Arial"/>
        </w:rPr>
        <w:t>Residential</w:t>
      </w:r>
      <w:r w:rsidR="00ED2D0C">
        <w:rPr>
          <w:rFonts w:ascii="Arial" w:hAnsi="Arial" w:cs="Arial"/>
        </w:rPr>
        <w:t>….....</w:t>
      </w:r>
      <w:r w:rsidR="00DB0F57">
        <w:rPr>
          <w:rFonts w:ascii="Arial" w:hAnsi="Arial" w:cs="Arial"/>
        </w:rPr>
        <w:t>...</w:t>
      </w:r>
      <w:r w:rsidR="00FE2D3A">
        <w:rPr>
          <w:rFonts w:ascii="Arial" w:hAnsi="Arial" w:cs="Arial"/>
        </w:rPr>
        <w:t>1.</w:t>
      </w:r>
      <w:r w:rsidR="00CF2899">
        <w:rPr>
          <w:rFonts w:ascii="Arial" w:hAnsi="Arial" w:cs="Arial"/>
        </w:rPr>
        <w:t>0</w:t>
      </w:r>
      <w:r w:rsidR="005E15FB">
        <w:rPr>
          <w:rFonts w:ascii="Arial" w:hAnsi="Arial" w:cs="Arial"/>
        </w:rPr>
        <w:t>438</w:t>
      </w:r>
    </w:p>
    <w:p w14:paraId="416B3517" w14:textId="77777777" w:rsidR="006D0CDF" w:rsidRDefault="006D0CDF" w:rsidP="0077066F">
      <w:pPr>
        <w:jc w:val="center"/>
        <w:rPr>
          <w:rFonts w:ascii="Arial" w:hAnsi="Arial" w:cs="Arial"/>
        </w:rPr>
      </w:pPr>
    </w:p>
    <w:p w14:paraId="48E096A3" w14:textId="77777777" w:rsidR="00B8141D" w:rsidRPr="0000210A" w:rsidRDefault="00B8141D" w:rsidP="007A6D47">
      <w:pPr>
        <w:jc w:val="center"/>
        <w:rPr>
          <w:rFonts w:ascii="Arial" w:hAnsi="Arial" w:cs="Arial"/>
        </w:rPr>
      </w:pPr>
    </w:p>
    <w:p w14:paraId="6AFFB88A" w14:textId="32541786" w:rsidR="00BC68CA" w:rsidRDefault="00BC68CA">
      <w:pPr>
        <w:rPr>
          <w:rFonts w:ascii="Arial" w:hAnsi="Arial" w:cs="Arial"/>
        </w:rPr>
      </w:pPr>
      <w:r w:rsidRPr="0000210A">
        <w:rPr>
          <w:rFonts w:ascii="Arial" w:hAnsi="Arial" w:cs="Arial"/>
        </w:rPr>
        <w:t>The tentative ratio for each class is 50%. The inflation rate</w:t>
      </w:r>
      <w:r w:rsidR="00DD2B81" w:rsidRPr="0000210A">
        <w:rPr>
          <w:rFonts w:ascii="Arial" w:hAnsi="Arial" w:cs="Arial"/>
        </w:rPr>
        <w:t xml:space="preserve"> multiplier</w:t>
      </w:r>
      <w:r w:rsidRPr="0000210A">
        <w:rPr>
          <w:rFonts w:ascii="Arial" w:hAnsi="Arial" w:cs="Arial"/>
        </w:rPr>
        <w:t xml:space="preserve"> for</w:t>
      </w:r>
      <w:r w:rsidR="00FE2D3A">
        <w:rPr>
          <w:rFonts w:ascii="Arial" w:hAnsi="Arial" w:cs="Arial"/>
        </w:rPr>
        <w:t xml:space="preserve"> use in calculating 202</w:t>
      </w:r>
      <w:r w:rsidR="005E15FB">
        <w:rPr>
          <w:rFonts w:ascii="Arial" w:hAnsi="Arial" w:cs="Arial"/>
        </w:rPr>
        <w:t>6</w:t>
      </w:r>
      <w:r w:rsidR="00E62350" w:rsidRPr="0000210A">
        <w:rPr>
          <w:rFonts w:ascii="Arial" w:hAnsi="Arial" w:cs="Arial"/>
        </w:rPr>
        <w:t xml:space="preserve"> </w:t>
      </w:r>
      <w:r w:rsidRPr="0000210A">
        <w:rPr>
          <w:rFonts w:ascii="Arial" w:hAnsi="Arial" w:cs="Arial"/>
        </w:rPr>
        <w:t xml:space="preserve">capped value is </w:t>
      </w:r>
      <w:r w:rsidR="00FE2D3A">
        <w:rPr>
          <w:rFonts w:ascii="Arial" w:hAnsi="Arial" w:cs="Arial"/>
        </w:rPr>
        <w:t>1.0</w:t>
      </w:r>
      <w:r w:rsidR="005E15FB">
        <w:rPr>
          <w:rFonts w:ascii="Arial" w:hAnsi="Arial" w:cs="Arial"/>
        </w:rPr>
        <w:t>27</w:t>
      </w:r>
      <w:r w:rsidR="00261989">
        <w:rPr>
          <w:rFonts w:ascii="Arial" w:hAnsi="Arial" w:cs="Arial"/>
        </w:rPr>
        <w:t>.</w:t>
      </w:r>
    </w:p>
    <w:p w14:paraId="6F57715A" w14:textId="77777777" w:rsidR="00256C39" w:rsidRDefault="00256C39">
      <w:pPr>
        <w:rPr>
          <w:rFonts w:ascii="Arial" w:hAnsi="Arial" w:cs="Arial"/>
        </w:rPr>
      </w:pPr>
    </w:p>
    <w:p w14:paraId="08A48734" w14:textId="3BD39769" w:rsidR="007A6D47" w:rsidRDefault="00256C39">
      <w:pPr>
        <w:rPr>
          <w:rFonts w:ascii="Arial" w:hAnsi="Arial" w:cs="Arial"/>
        </w:rPr>
      </w:pPr>
      <w:r>
        <w:rPr>
          <w:rFonts w:ascii="Arial" w:hAnsi="Arial" w:cs="Arial"/>
        </w:rPr>
        <w:t xml:space="preserve">The Township will provide necessary reasonable </w:t>
      </w:r>
      <w:r w:rsidR="007A6D47">
        <w:rPr>
          <w:rFonts w:ascii="Arial" w:hAnsi="Arial" w:cs="Arial"/>
        </w:rPr>
        <w:t>auxiliary aids and services to those with disabilities planning to attend upon three (3) days’ notice to the Township Clerk. If you require such aids or services and plan to appeal in person</w:t>
      </w:r>
      <w:r w:rsidR="005F216B">
        <w:rPr>
          <w:rFonts w:ascii="Arial" w:hAnsi="Arial" w:cs="Arial"/>
        </w:rPr>
        <w:t>,</w:t>
      </w:r>
      <w:r w:rsidR="007A6D47">
        <w:rPr>
          <w:rFonts w:ascii="Arial" w:hAnsi="Arial" w:cs="Arial"/>
        </w:rPr>
        <w:t xml:space="preserve"> please call the Township. </w:t>
      </w:r>
    </w:p>
    <w:p w14:paraId="2AE392F5" w14:textId="77777777" w:rsidR="007A6D47" w:rsidRDefault="007A6D47">
      <w:pPr>
        <w:rPr>
          <w:rFonts w:ascii="Arial" w:hAnsi="Arial" w:cs="Arial"/>
        </w:rPr>
      </w:pPr>
    </w:p>
    <w:p w14:paraId="77899C43" w14:textId="01CA3BDF" w:rsidR="00BC68CA" w:rsidRDefault="005F216B">
      <w:pPr>
        <w:rPr>
          <w:rFonts w:ascii="Arial" w:hAnsi="Arial" w:cs="Arial"/>
        </w:rPr>
      </w:pPr>
      <w:r>
        <w:rPr>
          <w:rFonts w:ascii="Arial" w:hAnsi="Arial" w:cs="Arial"/>
        </w:rPr>
        <w:t xml:space="preserve">Shalice Northrop, </w:t>
      </w:r>
      <w:r w:rsidR="00DB0F57">
        <w:rPr>
          <w:rFonts w:ascii="Arial" w:hAnsi="Arial" w:cs="Arial"/>
        </w:rPr>
        <w:t>St Joseph Charter</w:t>
      </w:r>
      <w:r>
        <w:rPr>
          <w:rFonts w:ascii="Arial" w:hAnsi="Arial" w:cs="Arial"/>
        </w:rPr>
        <w:t xml:space="preserve"> Township Assessor</w:t>
      </w:r>
    </w:p>
    <w:p w14:paraId="753CBFAE" w14:textId="77777777" w:rsidR="007A632B" w:rsidRDefault="007A632B">
      <w:pPr>
        <w:rPr>
          <w:rFonts w:ascii="Arial" w:hAnsi="Arial" w:cs="Arial"/>
        </w:rPr>
      </w:pPr>
    </w:p>
    <w:p w14:paraId="36927477" w14:textId="77777777" w:rsidR="007A632B" w:rsidRDefault="007A632B">
      <w:pPr>
        <w:rPr>
          <w:rFonts w:ascii="Arial" w:hAnsi="Arial" w:cs="Arial"/>
        </w:rPr>
      </w:pPr>
    </w:p>
    <w:p w14:paraId="2B8AD59E" w14:textId="77777777" w:rsidR="007A632B" w:rsidRPr="0000210A" w:rsidRDefault="007A632B">
      <w:pPr>
        <w:rPr>
          <w:rFonts w:ascii="Arial" w:hAnsi="Arial" w:cs="Arial"/>
        </w:rPr>
      </w:pPr>
    </w:p>
    <w:p w14:paraId="0831E6D1" w14:textId="77777777" w:rsidR="00E31F7E" w:rsidRPr="0000210A" w:rsidRDefault="00E31F7E">
      <w:pPr>
        <w:rPr>
          <w:rFonts w:ascii="Arial" w:hAnsi="Arial" w:cs="Arial"/>
        </w:rPr>
      </w:pPr>
    </w:p>
    <w:sectPr w:rsidR="00E31F7E" w:rsidRPr="000021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C0B"/>
    <w:rsid w:val="0000210A"/>
    <w:rsid w:val="00007867"/>
    <w:rsid w:val="00012EBD"/>
    <w:rsid w:val="0001531A"/>
    <w:rsid w:val="00063062"/>
    <w:rsid w:val="001016A3"/>
    <w:rsid w:val="00256C39"/>
    <w:rsid w:val="00261989"/>
    <w:rsid w:val="0026353D"/>
    <w:rsid w:val="002D02FD"/>
    <w:rsid w:val="002F1ECD"/>
    <w:rsid w:val="00335D43"/>
    <w:rsid w:val="0034465A"/>
    <w:rsid w:val="00367B3A"/>
    <w:rsid w:val="003A7A5F"/>
    <w:rsid w:val="00413AA3"/>
    <w:rsid w:val="004838C8"/>
    <w:rsid w:val="004A2434"/>
    <w:rsid w:val="004A57D6"/>
    <w:rsid w:val="004A7D19"/>
    <w:rsid w:val="004D1B15"/>
    <w:rsid w:val="00534556"/>
    <w:rsid w:val="00582C2A"/>
    <w:rsid w:val="005B4950"/>
    <w:rsid w:val="005D4F0B"/>
    <w:rsid w:val="005E15FB"/>
    <w:rsid w:val="005F216B"/>
    <w:rsid w:val="005F6AC7"/>
    <w:rsid w:val="0064077E"/>
    <w:rsid w:val="006C71D0"/>
    <w:rsid w:val="006D0CDF"/>
    <w:rsid w:val="00741BA7"/>
    <w:rsid w:val="0077066F"/>
    <w:rsid w:val="00775F4F"/>
    <w:rsid w:val="007A632B"/>
    <w:rsid w:val="007A6D47"/>
    <w:rsid w:val="007C0CF5"/>
    <w:rsid w:val="007D327B"/>
    <w:rsid w:val="007E79D2"/>
    <w:rsid w:val="008A081B"/>
    <w:rsid w:val="008F23AA"/>
    <w:rsid w:val="009153C9"/>
    <w:rsid w:val="00961D8C"/>
    <w:rsid w:val="00993E70"/>
    <w:rsid w:val="00995A89"/>
    <w:rsid w:val="009A1304"/>
    <w:rsid w:val="009A5482"/>
    <w:rsid w:val="009C202B"/>
    <w:rsid w:val="00A05D9F"/>
    <w:rsid w:val="00A13664"/>
    <w:rsid w:val="00A53C0B"/>
    <w:rsid w:val="00A556B6"/>
    <w:rsid w:val="00A627DC"/>
    <w:rsid w:val="00AD2D6B"/>
    <w:rsid w:val="00B035D0"/>
    <w:rsid w:val="00B036D0"/>
    <w:rsid w:val="00B04609"/>
    <w:rsid w:val="00B17FB0"/>
    <w:rsid w:val="00B509A1"/>
    <w:rsid w:val="00B77276"/>
    <w:rsid w:val="00B8141D"/>
    <w:rsid w:val="00BA2CA7"/>
    <w:rsid w:val="00BC68CA"/>
    <w:rsid w:val="00BF015E"/>
    <w:rsid w:val="00C41FF4"/>
    <w:rsid w:val="00CB4C0C"/>
    <w:rsid w:val="00CD3F51"/>
    <w:rsid w:val="00CF2899"/>
    <w:rsid w:val="00DB0F57"/>
    <w:rsid w:val="00DD2B81"/>
    <w:rsid w:val="00DF43B5"/>
    <w:rsid w:val="00E31F7E"/>
    <w:rsid w:val="00E565A0"/>
    <w:rsid w:val="00E62350"/>
    <w:rsid w:val="00E867EF"/>
    <w:rsid w:val="00ED2D0C"/>
    <w:rsid w:val="00ED3F7C"/>
    <w:rsid w:val="00F0124A"/>
    <w:rsid w:val="00F73057"/>
    <w:rsid w:val="00F8560D"/>
    <w:rsid w:val="00FE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AE69C"/>
  <w15:chartTrackingRefBased/>
  <w15:docId w15:val="{263B1A97-CD7B-468C-B6EC-485EC7AF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E70"/>
    <w:rPr>
      <w:rFonts w:ascii="Tahoma" w:hAnsi="Tahoma" w:cs="Tahoma"/>
      <w:sz w:val="16"/>
      <w:szCs w:val="16"/>
    </w:rPr>
  </w:style>
  <w:style w:type="character" w:customStyle="1" w:styleId="BalloonTextChar">
    <w:name w:val="Balloon Text Char"/>
    <w:link w:val="BalloonText"/>
    <w:uiPriority w:val="99"/>
    <w:semiHidden/>
    <w:rsid w:val="00993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LINCOLN</vt:lpstr>
    </vt:vector>
  </TitlesOfParts>
  <Company>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LINCOLN</dc:title>
  <dc:subject/>
  <dc:creator>timmons</dc:creator>
  <cp:keywords/>
  <dc:description/>
  <cp:lastModifiedBy>Shalice Northrop</cp:lastModifiedBy>
  <cp:revision>6</cp:revision>
  <cp:lastPrinted>2010-02-12T21:09:00Z</cp:lastPrinted>
  <dcterms:created xsi:type="dcterms:W3CDTF">2023-02-06T22:07:00Z</dcterms:created>
  <dcterms:modified xsi:type="dcterms:W3CDTF">2026-01-26T21:51:00Z</dcterms:modified>
</cp:coreProperties>
</file>