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23621" w14:textId="77777777" w:rsidR="00484B15" w:rsidRPr="00F75F18" w:rsidRDefault="00484B15" w:rsidP="009E6108">
      <w:pPr>
        <w:jc w:val="center"/>
        <w:rPr>
          <w:rFonts w:ascii="Franklin Gothic Book" w:hAnsi="Franklin Gothic Book"/>
          <w:b/>
          <w:bCs/>
        </w:rPr>
      </w:pPr>
      <w:r w:rsidRPr="00F75F18">
        <w:rPr>
          <w:rFonts w:ascii="Franklin Gothic Book" w:hAnsi="Franklin Gothic Book"/>
          <w:b/>
          <w:bCs/>
        </w:rPr>
        <w:t>LEGAL NOTICE</w:t>
      </w:r>
    </w:p>
    <w:p w14:paraId="12338BC6" w14:textId="4D63F8B2" w:rsidR="00484B15" w:rsidRPr="00F75F18" w:rsidRDefault="00484B15">
      <w:pPr>
        <w:jc w:val="center"/>
        <w:rPr>
          <w:rFonts w:ascii="Franklin Gothic Book" w:hAnsi="Franklin Gothic Book"/>
          <w:b/>
          <w:bCs/>
        </w:rPr>
      </w:pPr>
      <w:r w:rsidRPr="00F75F18">
        <w:rPr>
          <w:rFonts w:ascii="Franklin Gothic Book" w:hAnsi="Franklin Gothic Book"/>
          <w:b/>
          <w:bCs/>
        </w:rPr>
        <w:t xml:space="preserve">PUBLIC </w:t>
      </w:r>
      <w:r w:rsidR="000B0375">
        <w:rPr>
          <w:rFonts w:ascii="Franklin Gothic Book" w:hAnsi="Franklin Gothic Book"/>
          <w:b/>
          <w:bCs/>
        </w:rPr>
        <w:t xml:space="preserve">ACCURACY TEST </w:t>
      </w:r>
      <w:r w:rsidRPr="00F75F18">
        <w:rPr>
          <w:rFonts w:ascii="Franklin Gothic Book" w:hAnsi="Franklin Gothic Book"/>
          <w:b/>
          <w:bCs/>
        </w:rPr>
        <w:t>NOTICE</w:t>
      </w:r>
    </w:p>
    <w:p w14:paraId="5E85E11A" w14:textId="3738E9CF" w:rsidR="00484B15" w:rsidRPr="00F75F18" w:rsidRDefault="00F75F18">
      <w:pPr>
        <w:jc w:val="center"/>
        <w:rPr>
          <w:rFonts w:ascii="Franklin Gothic Book" w:hAnsi="Franklin Gothic Book"/>
          <w:b/>
          <w:bCs/>
        </w:rPr>
      </w:pPr>
      <w:r>
        <w:rPr>
          <w:rFonts w:ascii="Franklin Gothic Book" w:hAnsi="Franklin Gothic Book"/>
          <w:b/>
          <w:bCs/>
        </w:rPr>
        <w:t>ST. JOSEPH</w:t>
      </w:r>
      <w:r w:rsidR="00484B15" w:rsidRPr="00F75F18">
        <w:rPr>
          <w:rFonts w:ascii="Franklin Gothic Book" w:hAnsi="Franklin Gothic Book"/>
          <w:b/>
          <w:bCs/>
        </w:rPr>
        <w:t xml:space="preserve"> CHARTER TOWNSHIP</w:t>
      </w:r>
    </w:p>
    <w:p w14:paraId="511988CC" w14:textId="77777777" w:rsidR="00484B15" w:rsidRPr="00F75F18" w:rsidRDefault="00484B15">
      <w:pPr>
        <w:jc w:val="center"/>
        <w:rPr>
          <w:rFonts w:ascii="Franklin Gothic Book" w:hAnsi="Franklin Gothic Book"/>
          <w:b/>
          <w:bCs/>
        </w:rPr>
      </w:pPr>
      <w:r w:rsidRPr="00F75F18">
        <w:rPr>
          <w:rFonts w:ascii="Franklin Gothic Book" w:hAnsi="Franklin Gothic Book"/>
          <w:b/>
          <w:bCs/>
        </w:rPr>
        <w:t>BERRIEN COUNTY, MICHIGAN</w:t>
      </w:r>
    </w:p>
    <w:p w14:paraId="5BA1D898" w14:textId="77777777" w:rsidR="00484B15" w:rsidRPr="00F75F18" w:rsidRDefault="00484B15">
      <w:pPr>
        <w:jc w:val="center"/>
        <w:rPr>
          <w:rFonts w:ascii="Franklin Gothic Book" w:hAnsi="Franklin Gothic Book"/>
        </w:rPr>
      </w:pPr>
    </w:p>
    <w:p w14:paraId="2F71FB83" w14:textId="77777777" w:rsidR="00A22664" w:rsidRDefault="00484B15">
      <w:pPr>
        <w:jc w:val="both"/>
        <w:rPr>
          <w:rFonts w:ascii="Franklin Gothic Book" w:hAnsi="Franklin Gothic Book"/>
        </w:rPr>
      </w:pPr>
      <w:r w:rsidRPr="00F75F18">
        <w:rPr>
          <w:rFonts w:ascii="Franklin Gothic Book" w:hAnsi="Franklin Gothic Book"/>
          <w:b/>
          <w:bCs/>
        </w:rPr>
        <w:t>NOTICE IS HEREBY GIVEN</w:t>
      </w:r>
      <w:r w:rsidRPr="00F75F18">
        <w:rPr>
          <w:rFonts w:ascii="Franklin Gothic Book" w:hAnsi="Franklin Gothic Book"/>
        </w:rPr>
        <w:t xml:space="preserve"> that</w:t>
      </w:r>
      <w:r w:rsidR="00B953E0" w:rsidRPr="00F75F18">
        <w:rPr>
          <w:rFonts w:ascii="Franklin Gothic Book" w:hAnsi="Franklin Gothic Book"/>
        </w:rPr>
        <w:t xml:space="preserve"> a Public Accuracy Test for </w:t>
      </w:r>
      <w:r w:rsidR="00636409" w:rsidRPr="00F75F18">
        <w:rPr>
          <w:rFonts w:ascii="Franklin Gothic Book" w:hAnsi="Franklin Gothic Book"/>
        </w:rPr>
        <w:t xml:space="preserve">the </w:t>
      </w:r>
      <w:r w:rsidR="00636409">
        <w:rPr>
          <w:rFonts w:ascii="Franklin Gothic Book" w:hAnsi="Franklin Gothic Book"/>
          <w:u w:val="single"/>
        </w:rPr>
        <w:t>November 3</w:t>
      </w:r>
      <w:r w:rsidR="00636409" w:rsidRPr="00636409">
        <w:rPr>
          <w:rFonts w:ascii="Franklin Gothic Book" w:hAnsi="Franklin Gothic Book"/>
          <w:u w:val="single"/>
          <w:vertAlign w:val="superscript"/>
        </w:rPr>
        <w:t>rd</w:t>
      </w:r>
      <w:r w:rsidR="00F75F18" w:rsidRPr="003678F4">
        <w:rPr>
          <w:rFonts w:ascii="Franklin Gothic Book" w:hAnsi="Franklin Gothic Book"/>
          <w:u w:val="single"/>
        </w:rPr>
        <w:t>, 202</w:t>
      </w:r>
      <w:r w:rsidR="00FF38E1">
        <w:rPr>
          <w:rFonts w:ascii="Franklin Gothic Book" w:hAnsi="Franklin Gothic Book"/>
          <w:u w:val="single"/>
        </w:rPr>
        <w:t>6</w:t>
      </w:r>
      <w:r w:rsidR="00F75F18" w:rsidRPr="003678F4">
        <w:rPr>
          <w:rFonts w:ascii="Franklin Gothic Book" w:hAnsi="Franklin Gothic Book"/>
          <w:u w:val="single"/>
        </w:rPr>
        <w:t xml:space="preserve"> </w:t>
      </w:r>
      <w:r w:rsidR="00636409">
        <w:rPr>
          <w:rFonts w:ascii="Franklin Gothic Book" w:hAnsi="Franklin Gothic Book"/>
          <w:u w:val="single"/>
        </w:rPr>
        <w:t xml:space="preserve">General </w:t>
      </w:r>
      <w:r w:rsidR="00636409" w:rsidRPr="003678F4">
        <w:rPr>
          <w:rFonts w:ascii="Franklin Gothic Book" w:hAnsi="Franklin Gothic Book"/>
          <w:u w:val="single"/>
        </w:rPr>
        <w:t>Election</w:t>
      </w:r>
      <w:r w:rsidRPr="00F75F18">
        <w:rPr>
          <w:rFonts w:ascii="Franklin Gothic Book" w:hAnsi="Franklin Gothic Book"/>
        </w:rPr>
        <w:t xml:space="preserve"> has been scheduled for</w:t>
      </w:r>
      <w:r w:rsidR="00A22664">
        <w:rPr>
          <w:rFonts w:ascii="Franklin Gothic Book" w:hAnsi="Franklin Gothic Book"/>
        </w:rPr>
        <w:t>:</w:t>
      </w:r>
    </w:p>
    <w:p w14:paraId="7263C1DD" w14:textId="77777777" w:rsidR="00A22664" w:rsidRDefault="00A22664">
      <w:pPr>
        <w:jc w:val="both"/>
        <w:rPr>
          <w:rFonts w:ascii="Franklin Gothic Book" w:hAnsi="Franklin Gothic Book"/>
        </w:rPr>
      </w:pPr>
    </w:p>
    <w:p w14:paraId="6085158C" w14:textId="2B63A88E" w:rsidR="00A22664" w:rsidRPr="00C53631" w:rsidRDefault="00FF38E1" w:rsidP="00A22664">
      <w:pPr>
        <w:jc w:val="center"/>
        <w:rPr>
          <w:rFonts w:ascii="Franklin Gothic Book" w:hAnsi="Franklin Gothic Book"/>
          <w:u w:val="single"/>
        </w:rPr>
      </w:pPr>
      <w:r w:rsidRPr="00C53631">
        <w:rPr>
          <w:rFonts w:ascii="Franklin Gothic Book" w:hAnsi="Franklin Gothic Book"/>
          <w:highlight w:val="yellow"/>
          <w:u w:val="single"/>
        </w:rPr>
        <w:t xml:space="preserve">Tuesday </w:t>
      </w:r>
      <w:r w:rsidR="00140A6D" w:rsidRPr="00C53631">
        <w:rPr>
          <w:rFonts w:ascii="Franklin Gothic Book" w:hAnsi="Franklin Gothic Book"/>
          <w:highlight w:val="yellow"/>
          <w:u w:val="single"/>
        </w:rPr>
        <w:t xml:space="preserve">October </w:t>
      </w:r>
      <w:r w:rsidRPr="00C53631">
        <w:rPr>
          <w:rFonts w:ascii="Franklin Gothic Book" w:hAnsi="Franklin Gothic Book"/>
          <w:highlight w:val="yellow"/>
          <w:u w:val="single"/>
        </w:rPr>
        <w:t>2</w:t>
      </w:r>
      <w:r w:rsidR="00140A6D" w:rsidRPr="00C53631">
        <w:rPr>
          <w:rFonts w:ascii="Franklin Gothic Book" w:hAnsi="Franklin Gothic Book"/>
          <w:highlight w:val="yellow"/>
          <w:u w:val="single"/>
        </w:rPr>
        <w:t>0</w:t>
      </w:r>
      <w:r w:rsidR="00140A6D" w:rsidRPr="00C53631">
        <w:rPr>
          <w:rFonts w:ascii="Franklin Gothic Book" w:hAnsi="Franklin Gothic Book"/>
          <w:highlight w:val="yellow"/>
          <w:u w:val="single"/>
          <w:vertAlign w:val="superscript"/>
        </w:rPr>
        <w:t>th</w:t>
      </w:r>
      <w:r w:rsidR="00140A6D" w:rsidRPr="00C53631">
        <w:rPr>
          <w:rFonts w:ascii="Franklin Gothic Book" w:hAnsi="Franklin Gothic Book"/>
          <w:highlight w:val="yellow"/>
          <w:u w:val="single"/>
        </w:rPr>
        <w:t xml:space="preserve"> </w:t>
      </w:r>
      <w:r w:rsidRPr="00C53631">
        <w:rPr>
          <w:rFonts w:ascii="Franklin Gothic Book" w:hAnsi="Franklin Gothic Book"/>
          <w:highlight w:val="yellow"/>
          <w:u w:val="single"/>
        </w:rPr>
        <w:t>202</w:t>
      </w:r>
      <w:r w:rsidR="00140A6D" w:rsidRPr="00C53631">
        <w:rPr>
          <w:rFonts w:ascii="Franklin Gothic Book" w:hAnsi="Franklin Gothic Book"/>
          <w:highlight w:val="yellow"/>
          <w:u w:val="single"/>
        </w:rPr>
        <w:t>6</w:t>
      </w:r>
      <w:r w:rsidRPr="00C53631">
        <w:rPr>
          <w:rFonts w:ascii="Franklin Gothic Book" w:hAnsi="Franklin Gothic Book"/>
          <w:highlight w:val="yellow"/>
          <w:u w:val="single"/>
        </w:rPr>
        <w:t xml:space="preserve"> at</w:t>
      </w:r>
      <w:r w:rsidR="00140A6D" w:rsidRPr="00C53631">
        <w:rPr>
          <w:rFonts w:ascii="Franklin Gothic Book" w:hAnsi="Franklin Gothic Book"/>
          <w:highlight w:val="yellow"/>
          <w:u w:val="single"/>
        </w:rPr>
        <w:t xml:space="preserve"> 2:00 P.M.</w:t>
      </w:r>
    </w:p>
    <w:p w14:paraId="3315A11A" w14:textId="77777777" w:rsidR="00A22664" w:rsidRDefault="00A22664">
      <w:pPr>
        <w:jc w:val="both"/>
        <w:rPr>
          <w:rFonts w:ascii="Franklin Gothic Book" w:hAnsi="Franklin Gothic Book"/>
        </w:rPr>
      </w:pPr>
    </w:p>
    <w:p w14:paraId="6AFF1AEE" w14:textId="1D03E95A" w:rsidR="00484B15" w:rsidRDefault="00A22664">
      <w:pPr>
        <w:jc w:val="both"/>
        <w:rPr>
          <w:rFonts w:ascii="Franklin Gothic Book" w:hAnsi="Franklin Gothic Book"/>
        </w:rPr>
      </w:pPr>
      <w:r>
        <w:rPr>
          <w:rFonts w:ascii="Franklin Gothic Book" w:hAnsi="Franklin Gothic Book"/>
        </w:rPr>
        <w:t>I</w:t>
      </w:r>
      <w:r w:rsidR="00FF38E1">
        <w:rPr>
          <w:rFonts w:ascii="Franklin Gothic Book" w:hAnsi="Franklin Gothic Book"/>
        </w:rPr>
        <w:t xml:space="preserve">n the meeting room at </w:t>
      </w:r>
      <w:r w:rsidR="00F75F18">
        <w:rPr>
          <w:rFonts w:ascii="Franklin Gothic Book" w:hAnsi="Franklin Gothic Book"/>
        </w:rPr>
        <w:t>the St. Joseph Charter Township Hall</w:t>
      </w:r>
      <w:r w:rsidR="00484B15" w:rsidRPr="00F75F18">
        <w:rPr>
          <w:rFonts w:ascii="Franklin Gothic Book" w:hAnsi="Franklin Gothic Book"/>
        </w:rPr>
        <w:t>,</w:t>
      </w:r>
      <w:r w:rsidR="00F75F18">
        <w:rPr>
          <w:rFonts w:ascii="Franklin Gothic Book" w:hAnsi="Franklin Gothic Book"/>
        </w:rPr>
        <w:t xml:space="preserve"> 3000 Washington Ave, St. Joseph,</w:t>
      </w:r>
      <w:r w:rsidR="00484B15" w:rsidRPr="00F75F18">
        <w:rPr>
          <w:rFonts w:ascii="Franklin Gothic Book" w:hAnsi="Franklin Gothic Book"/>
        </w:rPr>
        <w:t xml:space="preserve"> Michigan.  The Public Accuracy Test is conducted to determine that the programs and the computers being used to tabulate the results of the election count the votes in the manner prescribed by the law.</w:t>
      </w:r>
    </w:p>
    <w:p w14:paraId="24F2AEA8" w14:textId="77777777" w:rsidR="00F65D9E" w:rsidRDefault="00F65D9E">
      <w:pPr>
        <w:jc w:val="both"/>
        <w:rPr>
          <w:rFonts w:ascii="Franklin Gothic Book" w:hAnsi="Franklin Gothic Book"/>
        </w:rPr>
      </w:pPr>
    </w:p>
    <w:p w14:paraId="161D8B29" w14:textId="42FAE1ED" w:rsidR="00F65D9E" w:rsidRPr="00F75F18" w:rsidRDefault="00F65D9E">
      <w:pPr>
        <w:jc w:val="both"/>
        <w:rPr>
          <w:rFonts w:ascii="Franklin Gothic Book" w:hAnsi="Franklin Gothic Book"/>
        </w:rPr>
      </w:pPr>
      <w:r>
        <w:rPr>
          <w:rFonts w:ascii="Franklin Gothic Book" w:hAnsi="Franklin Gothic Book"/>
        </w:rPr>
        <w:t>Persons with special needs as defined in the Americans with Disabilities Act, should contact the Township Clerk, Patrice rose or Deputy Clerk, Christin Rice; at 300 Washington Ave. St. Joseph Michigan 49085</w:t>
      </w:r>
    </w:p>
    <w:p w14:paraId="54AE2DA9" w14:textId="77777777" w:rsidR="002F3DCC" w:rsidRPr="00F75F18" w:rsidRDefault="002F3DCC">
      <w:pPr>
        <w:jc w:val="both"/>
        <w:rPr>
          <w:rFonts w:ascii="Franklin Gothic Book" w:hAnsi="Franklin Gothic Book"/>
        </w:rPr>
      </w:pPr>
    </w:p>
    <w:p w14:paraId="57B902E3" w14:textId="7F33F671" w:rsidR="00484B15" w:rsidRPr="00F75F18" w:rsidRDefault="00F75F18" w:rsidP="00F75F18">
      <w:pPr>
        <w:jc w:val="both"/>
        <w:rPr>
          <w:rFonts w:ascii="Franklin Gothic Book" w:hAnsi="Franklin Gothic Book"/>
        </w:rPr>
      </w:pPr>
      <w:r>
        <w:rPr>
          <w:rFonts w:ascii="Franklin Gothic Book" w:hAnsi="Franklin Gothic Book"/>
        </w:rPr>
        <w:t>Patrice Rose</w:t>
      </w:r>
    </w:p>
    <w:p w14:paraId="6FB0A3FD" w14:textId="466589E2" w:rsidR="00484B15" w:rsidRDefault="00F75F18" w:rsidP="00F75F18">
      <w:pPr>
        <w:jc w:val="both"/>
        <w:rPr>
          <w:rFonts w:ascii="Franklin Gothic Book" w:hAnsi="Franklin Gothic Book"/>
        </w:rPr>
      </w:pPr>
      <w:r>
        <w:rPr>
          <w:rFonts w:ascii="Franklin Gothic Book" w:hAnsi="Franklin Gothic Book"/>
        </w:rPr>
        <w:t xml:space="preserve">St. Joseph </w:t>
      </w:r>
      <w:r w:rsidR="00484B15" w:rsidRPr="00F75F18">
        <w:rPr>
          <w:rFonts w:ascii="Franklin Gothic Book" w:hAnsi="Franklin Gothic Book"/>
        </w:rPr>
        <w:t>Charter Township Clerk</w:t>
      </w:r>
    </w:p>
    <w:p w14:paraId="7E6FC4C0" w14:textId="4CDCB1C9" w:rsidR="00FF38E1" w:rsidRDefault="00FF38E1" w:rsidP="00F75F18">
      <w:pPr>
        <w:jc w:val="both"/>
        <w:rPr>
          <w:rFonts w:ascii="Franklin Gothic Book" w:hAnsi="Franklin Gothic Book"/>
        </w:rPr>
      </w:pPr>
      <w:r>
        <w:rPr>
          <w:rFonts w:ascii="Franklin Gothic Book" w:hAnsi="Franklin Gothic Book"/>
        </w:rPr>
        <w:t>Christ</w:t>
      </w:r>
      <w:r w:rsidR="00082AD8">
        <w:rPr>
          <w:rFonts w:ascii="Franklin Gothic Book" w:hAnsi="Franklin Gothic Book"/>
        </w:rPr>
        <w:t xml:space="preserve"> </w:t>
      </w:r>
      <w:r>
        <w:rPr>
          <w:rFonts w:ascii="Franklin Gothic Book" w:hAnsi="Franklin Gothic Book"/>
        </w:rPr>
        <w:t>in Rice</w:t>
      </w:r>
    </w:p>
    <w:p w14:paraId="48B7BECA" w14:textId="0EF5AE99" w:rsidR="00FF38E1" w:rsidRDefault="00FF38E1" w:rsidP="00F75F18">
      <w:pPr>
        <w:jc w:val="both"/>
        <w:rPr>
          <w:rFonts w:ascii="Franklin Gothic Book" w:hAnsi="Franklin Gothic Book"/>
        </w:rPr>
      </w:pPr>
      <w:r>
        <w:rPr>
          <w:rFonts w:ascii="Franklin Gothic Book" w:hAnsi="Franklin Gothic Book"/>
        </w:rPr>
        <w:t>Deputy Clerk</w:t>
      </w:r>
    </w:p>
    <w:p w14:paraId="3683C69E" w14:textId="77777777" w:rsidR="00FF38E1" w:rsidRDefault="00FF38E1" w:rsidP="00F75F18">
      <w:pPr>
        <w:jc w:val="both"/>
        <w:rPr>
          <w:rFonts w:ascii="Franklin Gothic Book" w:hAnsi="Franklin Gothic Book"/>
        </w:rPr>
      </w:pPr>
    </w:p>
    <w:p w14:paraId="331818B3" w14:textId="1E224EEA" w:rsidR="00FF38E1" w:rsidRDefault="00FF38E1" w:rsidP="00F75F18">
      <w:pPr>
        <w:jc w:val="both"/>
        <w:rPr>
          <w:rFonts w:ascii="Franklin Gothic Book" w:hAnsi="Franklin Gothic Book"/>
          <w:u w:val="single"/>
        </w:rPr>
      </w:pPr>
      <w:r>
        <w:rPr>
          <w:rFonts w:ascii="Franklin Gothic Book" w:hAnsi="Franklin Gothic Book"/>
          <w:u w:val="single"/>
        </w:rPr>
        <w:t xml:space="preserve"> </w:t>
      </w:r>
      <w:r w:rsidR="00A4279C">
        <w:rPr>
          <w:rFonts w:ascii="Franklin Gothic Book" w:hAnsi="Franklin Gothic Book"/>
          <w:highlight w:val="yellow"/>
          <w:u w:val="single"/>
        </w:rPr>
        <w:t>October 14</w:t>
      </w:r>
      <w:r w:rsidRPr="00636409">
        <w:rPr>
          <w:rFonts w:ascii="Franklin Gothic Book" w:hAnsi="Franklin Gothic Book"/>
          <w:highlight w:val="yellow"/>
          <w:u w:val="single"/>
        </w:rPr>
        <w:t>, 2026</w:t>
      </w:r>
      <w:r>
        <w:rPr>
          <w:rFonts w:ascii="Franklin Gothic Book" w:hAnsi="Franklin Gothic Book"/>
          <w:u w:val="single"/>
        </w:rPr>
        <w:tab/>
        <w:t>8:00 a.m.</w:t>
      </w:r>
    </w:p>
    <w:p w14:paraId="1C75610D" w14:textId="2ED236DD" w:rsidR="00FF38E1" w:rsidRDefault="00FF38E1" w:rsidP="00F75F18">
      <w:pPr>
        <w:jc w:val="both"/>
        <w:rPr>
          <w:rFonts w:ascii="Franklin Gothic Book" w:hAnsi="Franklin Gothic Book"/>
        </w:rPr>
      </w:pPr>
      <w:r>
        <w:rPr>
          <w:rFonts w:ascii="Franklin Gothic Book" w:hAnsi="Franklin Gothic Book"/>
        </w:rPr>
        <w:t xml:space="preserve">Date and </w:t>
      </w:r>
      <w:proofErr w:type="gramStart"/>
      <w:r>
        <w:rPr>
          <w:rFonts w:ascii="Franklin Gothic Book" w:hAnsi="Franklin Gothic Book"/>
        </w:rPr>
        <w:t>Time</w:t>
      </w:r>
      <w:proofErr w:type="gramEnd"/>
      <w:r>
        <w:rPr>
          <w:rFonts w:ascii="Franklin Gothic Book" w:hAnsi="Franklin Gothic Book"/>
        </w:rPr>
        <w:t xml:space="preserve"> of posting</w:t>
      </w:r>
    </w:p>
    <w:p w14:paraId="0AD2E593" w14:textId="77777777" w:rsidR="00FF38E1" w:rsidRDefault="00FF38E1" w:rsidP="00F75F18">
      <w:pPr>
        <w:jc w:val="both"/>
        <w:rPr>
          <w:rFonts w:ascii="Franklin Gothic Book" w:hAnsi="Franklin Gothic Book"/>
        </w:rPr>
      </w:pPr>
    </w:p>
    <w:p w14:paraId="2AAA7873" w14:textId="7FC810EB" w:rsidR="00FF38E1" w:rsidRPr="00FF38E1" w:rsidRDefault="00636409" w:rsidP="00F75F18">
      <w:pPr>
        <w:jc w:val="both"/>
        <w:rPr>
          <w:rFonts w:ascii="Franklin Gothic Book" w:hAnsi="Franklin Gothic Book"/>
        </w:rPr>
      </w:pPr>
      <w:r>
        <w:rPr>
          <w:rFonts w:ascii="Franklin Gothic Book" w:hAnsi="Franklin Gothic Book"/>
        </w:rPr>
        <w:t>Thurs</w:t>
      </w:r>
      <w:r w:rsidR="00FF38E1">
        <w:rPr>
          <w:rFonts w:ascii="Franklin Gothic Book" w:hAnsi="Franklin Gothic Book"/>
        </w:rPr>
        <w:t xml:space="preserve">day </w:t>
      </w:r>
      <w:r>
        <w:rPr>
          <w:rFonts w:ascii="Franklin Gothic Book" w:hAnsi="Franklin Gothic Book"/>
        </w:rPr>
        <w:t>October 29</w:t>
      </w:r>
      <w:r w:rsidR="00FF38E1">
        <w:rPr>
          <w:rFonts w:ascii="Franklin Gothic Book" w:hAnsi="Franklin Gothic Book"/>
        </w:rPr>
        <w:t>, 2026</w:t>
      </w:r>
      <w:r w:rsidR="00FF38E1">
        <w:rPr>
          <w:rFonts w:ascii="Franklin Gothic Book" w:hAnsi="Franklin Gothic Book"/>
        </w:rPr>
        <w:tab/>
        <w:t>(MCL R 168.788) – Deadline for public accuracy test of Election Day equipment to be conducted by local election commission.  Notice of accuracy test must be published at least 48 hours before test.  (on website, and in Lobby)</w:t>
      </w:r>
    </w:p>
    <w:p w14:paraId="669025D5" w14:textId="77777777" w:rsidR="00484B15" w:rsidRPr="00F75F18" w:rsidRDefault="00484B15">
      <w:pPr>
        <w:jc w:val="center"/>
        <w:rPr>
          <w:rFonts w:ascii="Franklin Gothic Book" w:hAnsi="Franklin Gothic Book"/>
        </w:rPr>
      </w:pPr>
    </w:p>
    <w:sectPr w:rsidR="00484B15" w:rsidRPr="00F75F18" w:rsidSect="004B744E">
      <w:endnotePr>
        <w:numFmt w:val="decimal"/>
      </w:endnotePr>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0792"/>
    <w:rsid w:val="00000792"/>
    <w:rsid w:val="00082AD8"/>
    <w:rsid w:val="000B0375"/>
    <w:rsid w:val="00134C24"/>
    <w:rsid w:val="00140A6D"/>
    <w:rsid w:val="00157E76"/>
    <w:rsid w:val="001C3EED"/>
    <w:rsid w:val="001D1977"/>
    <w:rsid w:val="0023621E"/>
    <w:rsid w:val="00283896"/>
    <w:rsid w:val="002F3DCC"/>
    <w:rsid w:val="0030753A"/>
    <w:rsid w:val="00327D47"/>
    <w:rsid w:val="003316FF"/>
    <w:rsid w:val="003678F4"/>
    <w:rsid w:val="003D0801"/>
    <w:rsid w:val="003D78B7"/>
    <w:rsid w:val="004349AA"/>
    <w:rsid w:val="00484B15"/>
    <w:rsid w:val="004A0466"/>
    <w:rsid w:val="004B744E"/>
    <w:rsid w:val="004D1EB7"/>
    <w:rsid w:val="005B7B19"/>
    <w:rsid w:val="005D48B4"/>
    <w:rsid w:val="005E3D5B"/>
    <w:rsid w:val="005E4B04"/>
    <w:rsid w:val="00636409"/>
    <w:rsid w:val="006966E2"/>
    <w:rsid w:val="006B2D13"/>
    <w:rsid w:val="006E3D13"/>
    <w:rsid w:val="00734A2C"/>
    <w:rsid w:val="00736B2F"/>
    <w:rsid w:val="007532B3"/>
    <w:rsid w:val="00951D8F"/>
    <w:rsid w:val="00957FBE"/>
    <w:rsid w:val="009C1319"/>
    <w:rsid w:val="009E6108"/>
    <w:rsid w:val="00A13B44"/>
    <w:rsid w:val="00A22664"/>
    <w:rsid w:val="00A4279C"/>
    <w:rsid w:val="00AB5334"/>
    <w:rsid w:val="00AF3972"/>
    <w:rsid w:val="00B11CAD"/>
    <w:rsid w:val="00B3523B"/>
    <w:rsid w:val="00B953E0"/>
    <w:rsid w:val="00B96CD6"/>
    <w:rsid w:val="00C054F3"/>
    <w:rsid w:val="00C07A88"/>
    <w:rsid w:val="00C10A99"/>
    <w:rsid w:val="00C53631"/>
    <w:rsid w:val="00CA245B"/>
    <w:rsid w:val="00D40651"/>
    <w:rsid w:val="00D456D9"/>
    <w:rsid w:val="00D9737A"/>
    <w:rsid w:val="00DC6B06"/>
    <w:rsid w:val="00DF5C20"/>
    <w:rsid w:val="00E36BCE"/>
    <w:rsid w:val="00E604A5"/>
    <w:rsid w:val="00E6152B"/>
    <w:rsid w:val="00E774A1"/>
    <w:rsid w:val="00E81AA9"/>
    <w:rsid w:val="00E87328"/>
    <w:rsid w:val="00F45DC6"/>
    <w:rsid w:val="00F63409"/>
    <w:rsid w:val="00F65D9E"/>
    <w:rsid w:val="00F75F18"/>
    <w:rsid w:val="00FB6250"/>
    <w:rsid w:val="00FF38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6DC47F"/>
  <w15:docId w15:val="{C2673EDC-CEF4-48D8-B066-1DB397988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44E"/>
    <w:pPr>
      <w:widowControl w:val="0"/>
    </w:pPr>
    <w:rPr>
      <w:snapToGrid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4B744E"/>
  </w:style>
  <w:style w:type="paragraph" w:styleId="BalloonText">
    <w:name w:val="Balloon Text"/>
    <w:basedOn w:val="Normal"/>
    <w:link w:val="BalloonTextChar"/>
    <w:uiPriority w:val="99"/>
    <w:semiHidden/>
    <w:unhideWhenUsed/>
    <w:rsid w:val="001D1977"/>
    <w:rPr>
      <w:rFonts w:ascii="Tahoma" w:hAnsi="Tahoma" w:cs="Tahoma"/>
      <w:sz w:val="16"/>
      <w:szCs w:val="16"/>
    </w:rPr>
  </w:style>
  <w:style w:type="character" w:customStyle="1" w:styleId="BalloonTextChar">
    <w:name w:val="Balloon Text Char"/>
    <w:basedOn w:val="DefaultParagraphFont"/>
    <w:link w:val="BalloonText"/>
    <w:uiPriority w:val="99"/>
    <w:semiHidden/>
    <w:rsid w:val="001D1977"/>
    <w:rPr>
      <w:rFonts w:ascii="Tahoma" w:hAnsi="Tahoma" w:cs="Tahoma"/>
      <w:snapToGrid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170</Words>
  <Characters>973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July 19, 2004</vt:lpstr>
    </vt:vector>
  </TitlesOfParts>
  <Company>Preferred Organization</Company>
  <LinksUpToDate>false</LinksUpToDate>
  <CharactersWithSpaces>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July 19, 2004</dc:title>
  <dc:subject/>
  <dc:creator>Sharon Geisler</dc:creator>
  <cp:keywords/>
  <dc:description/>
  <cp:lastModifiedBy>Christin Rice</cp:lastModifiedBy>
  <cp:revision>8</cp:revision>
  <cp:lastPrinted>2019-03-28T18:33:00Z</cp:lastPrinted>
  <dcterms:created xsi:type="dcterms:W3CDTF">2026-08-13T19:13:00Z</dcterms:created>
  <dcterms:modified xsi:type="dcterms:W3CDTF">2026-10-01T14:34:00Z</dcterms:modified>
</cp:coreProperties>
</file>