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610F" w14:textId="77777777" w:rsidR="00C02CD4" w:rsidRPr="00C02CD4" w:rsidRDefault="00C02CD4" w:rsidP="00C02CD4">
      <w:pPr>
        <w:widowControl w:val="0"/>
        <w:autoSpaceDE w:val="0"/>
        <w:autoSpaceDN w:val="0"/>
        <w:adjustRightInd w:val="0"/>
        <w:spacing w:after="0" w:line="240" w:lineRule="auto"/>
        <w:jc w:val="center"/>
        <w:rPr>
          <w:rFonts w:ascii="Cambria" w:hAnsi="Cambria" w:cs="Cambria"/>
          <w:bCs/>
          <w:color w:val="0000FF"/>
          <w:sz w:val="40"/>
          <w:szCs w:val="28"/>
        </w:rPr>
      </w:pPr>
      <w:r w:rsidRPr="00C02CD4">
        <w:rPr>
          <w:rFonts w:ascii="Cambria" w:hAnsi="Cambria" w:cs="Cambria"/>
          <w:bCs/>
          <w:color w:val="0000FF"/>
          <w:sz w:val="40"/>
          <w:szCs w:val="28"/>
        </w:rPr>
        <w:t>NOTICE OF PUBLIC MEETING</w:t>
      </w:r>
    </w:p>
    <w:p w14:paraId="25AF3F5D" w14:textId="77777777" w:rsidR="00C02CD4" w:rsidRDefault="00C02CD4" w:rsidP="00C02CD4">
      <w:pPr>
        <w:widowControl w:val="0"/>
        <w:autoSpaceDE w:val="0"/>
        <w:autoSpaceDN w:val="0"/>
        <w:adjustRightInd w:val="0"/>
        <w:spacing w:after="0" w:line="240" w:lineRule="auto"/>
        <w:jc w:val="center"/>
        <w:rPr>
          <w:rFonts w:ascii="Cambria" w:hAnsi="Cambria" w:cs="Cambria"/>
          <w:color w:val="0000FF"/>
          <w:sz w:val="24"/>
          <w:szCs w:val="24"/>
        </w:rPr>
      </w:pPr>
    </w:p>
    <w:p w14:paraId="4F1E8E21" w14:textId="77777777" w:rsidR="00C02CD4" w:rsidRDefault="00C02CD4" w:rsidP="00C02CD4">
      <w:pPr>
        <w:widowControl w:val="0"/>
        <w:autoSpaceDE w:val="0"/>
        <w:autoSpaceDN w:val="0"/>
        <w:adjustRightInd w:val="0"/>
        <w:spacing w:after="0" w:line="240" w:lineRule="auto"/>
        <w:rPr>
          <w:rFonts w:ascii="Cambria" w:hAnsi="Cambria" w:cs="Cambria"/>
          <w:i/>
          <w:iCs/>
          <w:color w:val="0000FF"/>
          <w:sz w:val="20"/>
          <w:szCs w:val="20"/>
        </w:rPr>
      </w:pPr>
      <w:r>
        <w:rPr>
          <w:rFonts w:ascii="Cambria" w:hAnsi="Cambria" w:cs="Cambria"/>
          <w:i/>
          <w:iCs/>
          <w:color w:val="0000FF"/>
          <w:sz w:val="20"/>
          <w:szCs w:val="20"/>
        </w:rPr>
        <w:t>(IN COMPLIANCE WITH THE OPEN MEETINGS ACT - PUBLIC ACT NO. 267 OF 1976, as amended)</w:t>
      </w:r>
    </w:p>
    <w:p w14:paraId="623F5C6E" w14:textId="77777777" w:rsidR="00C02CD4" w:rsidRPr="00E61D8E" w:rsidRDefault="00C02CD4" w:rsidP="00C02CD4">
      <w:pPr>
        <w:widowControl w:val="0"/>
        <w:autoSpaceDE w:val="0"/>
        <w:autoSpaceDN w:val="0"/>
        <w:adjustRightInd w:val="0"/>
        <w:spacing w:after="0" w:line="240" w:lineRule="auto"/>
        <w:rPr>
          <w:rFonts w:ascii="Cambria" w:hAnsi="Cambria" w:cs="Cambria"/>
          <w:sz w:val="40"/>
          <w:szCs w:val="40"/>
        </w:rPr>
      </w:pPr>
    </w:p>
    <w:p w14:paraId="33C9DD00" w14:textId="0940FBA8" w:rsidR="00C02CD4" w:rsidRPr="00C02CD4" w:rsidRDefault="00C02CD4" w:rsidP="00FF3515">
      <w:pPr>
        <w:widowControl w:val="0"/>
        <w:autoSpaceDE w:val="0"/>
        <w:autoSpaceDN w:val="0"/>
        <w:adjustRightInd w:val="0"/>
        <w:spacing w:after="360" w:line="240" w:lineRule="auto"/>
        <w:ind w:left="720"/>
        <w:rPr>
          <w:rFonts w:ascii="Cambria" w:hAnsi="Cambria" w:cs="Cambria"/>
          <w:b/>
          <w:bCs/>
          <w:sz w:val="28"/>
          <w:szCs w:val="24"/>
        </w:rPr>
      </w:pPr>
      <w:r w:rsidRPr="00C02CD4">
        <w:rPr>
          <w:rFonts w:ascii="Cambria" w:hAnsi="Cambria" w:cs="Cambria"/>
          <w:b/>
          <w:bCs/>
          <w:sz w:val="28"/>
          <w:szCs w:val="24"/>
        </w:rPr>
        <w:t>DATE POSTED:</w:t>
      </w:r>
      <w:r w:rsidR="00425A81">
        <w:rPr>
          <w:rFonts w:ascii="Cambria" w:hAnsi="Cambria" w:cs="Cambria"/>
          <w:b/>
          <w:bCs/>
          <w:sz w:val="28"/>
          <w:szCs w:val="24"/>
        </w:rPr>
        <w:t xml:space="preserve">  </w:t>
      </w:r>
      <w:r w:rsidR="00FF3515">
        <w:rPr>
          <w:rFonts w:ascii="Cambria" w:hAnsi="Cambria" w:cs="Cambria"/>
          <w:b/>
          <w:bCs/>
          <w:sz w:val="28"/>
          <w:szCs w:val="24"/>
        </w:rPr>
        <w:t>October 20, 2020</w:t>
      </w:r>
    </w:p>
    <w:p w14:paraId="62301833" w14:textId="77777777" w:rsidR="00C02CD4" w:rsidRPr="00C02CD4" w:rsidRDefault="00C02CD4" w:rsidP="00FF3515">
      <w:pPr>
        <w:widowControl w:val="0"/>
        <w:autoSpaceDE w:val="0"/>
        <w:autoSpaceDN w:val="0"/>
        <w:adjustRightInd w:val="0"/>
        <w:spacing w:after="360" w:line="240" w:lineRule="auto"/>
        <w:ind w:left="720"/>
        <w:rPr>
          <w:rFonts w:ascii="Cambria" w:hAnsi="Cambria" w:cs="Cambria"/>
          <w:b/>
          <w:bCs/>
          <w:sz w:val="28"/>
          <w:szCs w:val="24"/>
        </w:rPr>
      </w:pPr>
      <w:r w:rsidRPr="00C02CD4">
        <w:rPr>
          <w:rFonts w:ascii="Cambria" w:hAnsi="Cambria" w:cs="Cambria"/>
          <w:b/>
          <w:bCs/>
          <w:sz w:val="28"/>
          <w:szCs w:val="24"/>
        </w:rPr>
        <w:t>PUBLIC BODY:</w:t>
      </w:r>
      <w:r w:rsidR="00E93325">
        <w:rPr>
          <w:rFonts w:ascii="Cambria" w:hAnsi="Cambria" w:cs="Cambria"/>
          <w:b/>
          <w:bCs/>
          <w:sz w:val="28"/>
          <w:szCs w:val="24"/>
        </w:rPr>
        <w:t xml:space="preserve">  </w:t>
      </w:r>
      <w:r w:rsidRPr="00C02CD4">
        <w:rPr>
          <w:rFonts w:ascii="Cambria" w:hAnsi="Cambria" w:cs="Cambria"/>
          <w:b/>
          <w:bCs/>
          <w:sz w:val="28"/>
          <w:szCs w:val="24"/>
        </w:rPr>
        <w:t xml:space="preserve">City of St. Joseph </w:t>
      </w:r>
    </w:p>
    <w:p w14:paraId="6A1D3624" w14:textId="0B3886F0" w:rsidR="00C02CD4" w:rsidRPr="00C02CD4" w:rsidRDefault="00C02CD4" w:rsidP="00FF3515">
      <w:pPr>
        <w:widowControl w:val="0"/>
        <w:autoSpaceDE w:val="0"/>
        <w:autoSpaceDN w:val="0"/>
        <w:adjustRightInd w:val="0"/>
        <w:spacing w:after="360" w:line="240" w:lineRule="auto"/>
        <w:ind w:left="2880" w:hanging="2160"/>
        <w:rPr>
          <w:rFonts w:ascii="Cambria" w:hAnsi="Cambria" w:cs="Cambria"/>
          <w:b/>
          <w:bCs/>
          <w:sz w:val="28"/>
          <w:szCs w:val="24"/>
        </w:rPr>
      </w:pPr>
      <w:r w:rsidRPr="00C02CD4">
        <w:rPr>
          <w:rFonts w:ascii="Cambria" w:hAnsi="Cambria" w:cs="Cambria"/>
          <w:b/>
          <w:bCs/>
          <w:sz w:val="28"/>
          <w:szCs w:val="24"/>
        </w:rPr>
        <w:t xml:space="preserve">NAME:  </w:t>
      </w:r>
      <w:r w:rsidR="00FF3515">
        <w:rPr>
          <w:rFonts w:ascii="Cambria" w:hAnsi="Cambria" w:cs="Cambria"/>
          <w:b/>
          <w:bCs/>
          <w:sz w:val="28"/>
          <w:szCs w:val="24"/>
          <w:u w:val="single"/>
        </w:rPr>
        <w:t>St. Joseph Water Service Joint Operating Board</w:t>
      </w:r>
    </w:p>
    <w:p w14:paraId="7DB2E634" w14:textId="77777777" w:rsidR="00C02CD4" w:rsidRPr="00C02CD4" w:rsidRDefault="00E93325" w:rsidP="00FF3515">
      <w:pPr>
        <w:widowControl w:val="0"/>
        <w:autoSpaceDE w:val="0"/>
        <w:autoSpaceDN w:val="0"/>
        <w:adjustRightInd w:val="0"/>
        <w:spacing w:after="360" w:line="240" w:lineRule="auto"/>
        <w:ind w:left="720"/>
        <w:rPr>
          <w:rFonts w:ascii="Cambria" w:hAnsi="Cambria" w:cs="Cambria"/>
          <w:b/>
          <w:bCs/>
          <w:sz w:val="28"/>
          <w:szCs w:val="24"/>
        </w:rPr>
      </w:pPr>
      <w:r>
        <w:rPr>
          <w:rFonts w:ascii="Cambria" w:hAnsi="Cambria" w:cs="Cambria"/>
          <w:b/>
          <w:bCs/>
          <w:sz w:val="28"/>
          <w:szCs w:val="24"/>
        </w:rPr>
        <w:t xml:space="preserve">ADDRESS:  </w:t>
      </w:r>
      <w:r w:rsidR="00C02CD4" w:rsidRPr="00C02CD4">
        <w:rPr>
          <w:rFonts w:ascii="Cambria" w:hAnsi="Cambria" w:cs="Cambria"/>
          <w:b/>
          <w:bCs/>
          <w:sz w:val="28"/>
          <w:szCs w:val="24"/>
        </w:rPr>
        <w:t>700 Broad Street</w:t>
      </w:r>
    </w:p>
    <w:p w14:paraId="53366501" w14:textId="452A4368" w:rsidR="00C02CD4" w:rsidRPr="00C02CD4" w:rsidRDefault="00E93325" w:rsidP="00FF3515">
      <w:pPr>
        <w:widowControl w:val="0"/>
        <w:autoSpaceDE w:val="0"/>
        <w:autoSpaceDN w:val="0"/>
        <w:adjustRightInd w:val="0"/>
        <w:spacing w:after="360" w:line="240" w:lineRule="auto"/>
        <w:ind w:left="720"/>
        <w:rPr>
          <w:rFonts w:ascii="Cambria" w:hAnsi="Cambria" w:cs="Cambria"/>
          <w:b/>
          <w:bCs/>
          <w:sz w:val="28"/>
          <w:szCs w:val="24"/>
        </w:rPr>
      </w:pPr>
      <w:r>
        <w:rPr>
          <w:rFonts w:ascii="Cambria" w:hAnsi="Cambria" w:cs="Cambria"/>
          <w:b/>
          <w:bCs/>
          <w:sz w:val="28"/>
          <w:szCs w:val="24"/>
        </w:rPr>
        <w:t xml:space="preserve">TELEPHONE:  </w:t>
      </w:r>
      <w:r w:rsidR="00C02CD4" w:rsidRPr="00C02CD4">
        <w:rPr>
          <w:rFonts w:ascii="Cambria" w:hAnsi="Cambria" w:cs="Cambria"/>
          <w:b/>
          <w:bCs/>
          <w:sz w:val="28"/>
          <w:szCs w:val="24"/>
        </w:rPr>
        <w:t>983-</w:t>
      </w:r>
      <w:r w:rsidR="00AF115B">
        <w:rPr>
          <w:rFonts w:ascii="Cambria" w:hAnsi="Cambria" w:cs="Cambria"/>
          <w:b/>
          <w:bCs/>
          <w:sz w:val="28"/>
          <w:szCs w:val="24"/>
        </w:rPr>
        <w:t>1240</w:t>
      </w:r>
    </w:p>
    <w:p w14:paraId="68CDCAFA" w14:textId="1D7D51E1" w:rsidR="00E93325" w:rsidRDefault="00E93325" w:rsidP="00FF3515">
      <w:pPr>
        <w:widowControl w:val="0"/>
        <w:autoSpaceDE w:val="0"/>
        <w:autoSpaceDN w:val="0"/>
        <w:adjustRightInd w:val="0"/>
        <w:spacing w:after="360" w:line="240" w:lineRule="auto"/>
        <w:ind w:left="720"/>
        <w:rPr>
          <w:rFonts w:ascii="Cambria" w:hAnsi="Cambria" w:cs="Cambria"/>
          <w:b/>
          <w:bCs/>
          <w:sz w:val="28"/>
          <w:szCs w:val="24"/>
        </w:rPr>
      </w:pPr>
      <w:r>
        <w:rPr>
          <w:rFonts w:ascii="Cambria" w:hAnsi="Cambria" w:cs="Cambria"/>
          <w:b/>
          <w:bCs/>
          <w:sz w:val="28"/>
          <w:szCs w:val="24"/>
        </w:rPr>
        <w:t xml:space="preserve">MEETING:  </w:t>
      </w:r>
      <w:r w:rsidR="00FF3515">
        <w:rPr>
          <w:rFonts w:ascii="Cambria" w:hAnsi="Cambria" w:cs="Cambria"/>
          <w:b/>
          <w:bCs/>
          <w:sz w:val="28"/>
          <w:szCs w:val="24"/>
        </w:rPr>
        <w:t xml:space="preserve">Regular Meeting </w:t>
      </w:r>
    </w:p>
    <w:p w14:paraId="6BC9D6FE" w14:textId="23D8EF81" w:rsidR="00C02CD4" w:rsidRPr="00C02CD4" w:rsidRDefault="00E93325" w:rsidP="00FF3515">
      <w:pPr>
        <w:widowControl w:val="0"/>
        <w:autoSpaceDE w:val="0"/>
        <w:autoSpaceDN w:val="0"/>
        <w:adjustRightInd w:val="0"/>
        <w:spacing w:after="360" w:line="240" w:lineRule="auto"/>
        <w:ind w:left="720"/>
        <w:rPr>
          <w:rFonts w:ascii="Cambria" w:hAnsi="Cambria" w:cs="Cambria"/>
          <w:b/>
          <w:bCs/>
          <w:sz w:val="28"/>
          <w:szCs w:val="24"/>
        </w:rPr>
      </w:pPr>
      <w:r>
        <w:rPr>
          <w:rFonts w:ascii="Cambria" w:hAnsi="Cambria" w:cs="Cambria"/>
          <w:b/>
          <w:bCs/>
          <w:sz w:val="28"/>
          <w:szCs w:val="24"/>
        </w:rPr>
        <w:t xml:space="preserve">DATE:  </w:t>
      </w:r>
      <w:r w:rsidR="00FF3515">
        <w:rPr>
          <w:rFonts w:ascii="Cambria" w:hAnsi="Cambria" w:cs="Cambria"/>
          <w:b/>
          <w:bCs/>
          <w:sz w:val="28"/>
          <w:szCs w:val="24"/>
        </w:rPr>
        <w:t>Wednesday, October 21, 2020</w:t>
      </w:r>
    </w:p>
    <w:p w14:paraId="3949CC4E" w14:textId="6A715351" w:rsidR="00C02CD4" w:rsidRPr="00C02CD4" w:rsidRDefault="00E61D8E" w:rsidP="00FF3515">
      <w:pPr>
        <w:widowControl w:val="0"/>
        <w:autoSpaceDE w:val="0"/>
        <w:autoSpaceDN w:val="0"/>
        <w:adjustRightInd w:val="0"/>
        <w:spacing w:after="360" w:line="240" w:lineRule="auto"/>
        <w:ind w:left="720"/>
        <w:rPr>
          <w:rFonts w:ascii="Cambria" w:hAnsi="Cambria" w:cs="Cambria"/>
          <w:b/>
          <w:bCs/>
          <w:sz w:val="28"/>
          <w:szCs w:val="24"/>
        </w:rPr>
      </w:pPr>
      <w:r>
        <w:rPr>
          <w:rFonts w:ascii="Cambria" w:hAnsi="Cambria" w:cs="Cambria"/>
          <w:b/>
          <w:bCs/>
          <w:sz w:val="28"/>
          <w:szCs w:val="24"/>
        </w:rPr>
        <w:t xml:space="preserve">TIME:  </w:t>
      </w:r>
      <w:r w:rsidR="00FF3515">
        <w:rPr>
          <w:rFonts w:ascii="Cambria" w:hAnsi="Cambria" w:cs="Cambria"/>
          <w:b/>
          <w:bCs/>
          <w:sz w:val="28"/>
          <w:szCs w:val="24"/>
        </w:rPr>
        <w:t>4:00</w:t>
      </w:r>
      <w:r>
        <w:rPr>
          <w:rFonts w:ascii="Cambria" w:hAnsi="Cambria" w:cs="Cambria"/>
          <w:b/>
          <w:bCs/>
          <w:sz w:val="28"/>
          <w:szCs w:val="24"/>
        </w:rPr>
        <w:t xml:space="preserve"> PM</w:t>
      </w:r>
    </w:p>
    <w:p w14:paraId="3F497D93" w14:textId="1AEDF742" w:rsidR="00E93325" w:rsidRDefault="00E93325" w:rsidP="00FF3515">
      <w:pPr>
        <w:widowControl w:val="0"/>
        <w:autoSpaceDE w:val="0"/>
        <w:autoSpaceDN w:val="0"/>
        <w:adjustRightInd w:val="0"/>
        <w:spacing w:after="0" w:line="240" w:lineRule="auto"/>
        <w:ind w:left="720"/>
        <w:rPr>
          <w:rFonts w:ascii="Cambria" w:hAnsi="Cambria" w:cs="Cambria"/>
          <w:b/>
          <w:bCs/>
          <w:sz w:val="28"/>
          <w:szCs w:val="24"/>
        </w:rPr>
      </w:pPr>
      <w:r>
        <w:rPr>
          <w:rFonts w:ascii="Cambria" w:hAnsi="Cambria" w:cs="Cambria"/>
          <w:b/>
          <w:bCs/>
          <w:sz w:val="28"/>
          <w:szCs w:val="24"/>
        </w:rPr>
        <w:t xml:space="preserve">PLACE: </w:t>
      </w:r>
      <w:r w:rsidR="00FF3515">
        <w:rPr>
          <w:rFonts w:ascii="Cambria" w:hAnsi="Cambria" w:cs="Cambria"/>
          <w:b/>
          <w:bCs/>
          <w:sz w:val="28"/>
          <w:szCs w:val="24"/>
        </w:rPr>
        <w:t>Remote</w:t>
      </w:r>
    </w:p>
    <w:p w14:paraId="36336077" w14:textId="77777777" w:rsidR="00FF3515" w:rsidRDefault="00FF3515" w:rsidP="00FF3515">
      <w:pPr>
        <w:widowControl w:val="0"/>
        <w:autoSpaceDE w:val="0"/>
        <w:autoSpaceDN w:val="0"/>
        <w:adjustRightInd w:val="0"/>
        <w:spacing w:after="0" w:line="240" w:lineRule="auto"/>
        <w:rPr>
          <w:rFonts w:ascii="Cambria" w:hAnsi="Cambria" w:cs="Cambria"/>
          <w:color w:val="3366FF"/>
        </w:rPr>
      </w:pPr>
    </w:p>
    <w:p w14:paraId="57C511AF" w14:textId="46649D67" w:rsidR="00FF3515" w:rsidRDefault="00FF3515" w:rsidP="00FF3515">
      <w:pPr>
        <w:spacing w:after="0"/>
        <w:rPr>
          <w:rFonts w:ascii="Times New Roman" w:hAnsi="Times New Roman" w:cs="Times New Roman"/>
          <w:sz w:val="20"/>
          <w:szCs w:val="20"/>
        </w:rPr>
      </w:pPr>
      <w:r w:rsidRPr="00FF3515">
        <w:rPr>
          <w:rFonts w:ascii="Times New Roman" w:hAnsi="Times New Roman" w:cs="Times New Roman"/>
          <w:sz w:val="20"/>
          <w:szCs w:val="20"/>
        </w:rPr>
        <w:t xml:space="preserve">The St. Joseph Water Services Joint Operating Board will hold its regular October meeting on </w:t>
      </w:r>
      <w:r w:rsidRPr="00FF3515">
        <w:rPr>
          <w:rFonts w:ascii="Times New Roman" w:hAnsi="Times New Roman" w:cs="Times New Roman"/>
          <w:b/>
          <w:bCs/>
          <w:sz w:val="20"/>
          <w:szCs w:val="20"/>
        </w:rPr>
        <w:t xml:space="preserve">Wednesday, October 21, 2020, </w:t>
      </w:r>
      <w:r w:rsidRPr="00FF3515">
        <w:rPr>
          <w:rFonts w:ascii="Times New Roman" w:hAnsi="Times New Roman" w:cs="Times New Roman"/>
          <w:sz w:val="20"/>
          <w:szCs w:val="20"/>
        </w:rPr>
        <w:t xml:space="preserve">beginning </w:t>
      </w:r>
      <w:r w:rsidRPr="00FF3515">
        <w:rPr>
          <w:rFonts w:ascii="Times New Roman" w:hAnsi="Times New Roman" w:cs="Times New Roman"/>
          <w:b/>
          <w:bCs/>
          <w:sz w:val="20"/>
          <w:szCs w:val="20"/>
        </w:rPr>
        <w:t>at 4:00 p.m</w:t>
      </w:r>
      <w:r w:rsidRPr="00FF3515">
        <w:rPr>
          <w:rFonts w:ascii="Times New Roman" w:hAnsi="Times New Roman" w:cs="Times New Roman"/>
          <w:sz w:val="20"/>
          <w:szCs w:val="20"/>
        </w:rPr>
        <w:t xml:space="preserve">. electronically as allowed by recent amendments made to Section 3 of the Michigan Open Meetings Act, being MCL 15.243, effective October 16, 2020, which allows public bodies to use electronic conferencing technology to meet and conduct business through December 31, 2020 for any reason.  </w:t>
      </w:r>
    </w:p>
    <w:p w14:paraId="1CF759E7" w14:textId="77777777" w:rsidR="00FF3515" w:rsidRPr="00FF3515" w:rsidRDefault="00FF3515" w:rsidP="00FF3515">
      <w:pPr>
        <w:spacing w:after="0"/>
        <w:rPr>
          <w:rFonts w:ascii="Times New Roman" w:hAnsi="Times New Roman" w:cs="Times New Roman"/>
          <w:sz w:val="20"/>
          <w:szCs w:val="20"/>
        </w:rPr>
      </w:pPr>
    </w:p>
    <w:p w14:paraId="05ACD439" w14:textId="77777777" w:rsidR="00FF3515" w:rsidRDefault="00FF3515" w:rsidP="00FF3515">
      <w:pPr>
        <w:rPr>
          <w:rFonts w:ascii="Times New Roman" w:hAnsi="Times New Roman" w:cs="Times New Roman"/>
          <w:sz w:val="20"/>
          <w:szCs w:val="20"/>
        </w:rPr>
      </w:pPr>
      <w:r w:rsidRPr="00FF3515">
        <w:rPr>
          <w:rFonts w:ascii="Times New Roman" w:hAnsi="Times New Roman" w:cs="Times New Roman"/>
          <w:sz w:val="20"/>
          <w:szCs w:val="20"/>
        </w:rPr>
        <w:t>The reasons for meeting electronically are to comply with</w:t>
      </w:r>
      <w:r w:rsidRPr="00FF3515">
        <w:rPr>
          <w:rFonts w:ascii="Times New Roman" w:hAnsi="Times New Roman" w:cs="Times New Roman"/>
          <w:spacing w:val="-15"/>
          <w:sz w:val="20"/>
          <w:szCs w:val="20"/>
        </w:rPr>
        <w:t xml:space="preserve"> </w:t>
      </w:r>
      <w:r w:rsidRPr="00FF3515">
        <w:rPr>
          <w:rFonts w:ascii="Times New Roman" w:hAnsi="Times New Roman" w:cs="Times New Roman"/>
          <w:sz w:val="20"/>
          <w:szCs w:val="20"/>
        </w:rPr>
        <w:t>the</w:t>
      </w:r>
      <w:r w:rsidRPr="00FF3515">
        <w:rPr>
          <w:rFonts w:ascii="Times New Roman" w:hAnsi="Times New Roman" w:cs="Times New Roman"/>
          <w:spacing w:val="-15"/>
          <w:sz w:val="20"/>
          <w:szCs w:val="20"/>
        </w:rPr>
        <w:t xml:space="preserve"> </w:t>
      </w:r>
      <w:r w:rsidRPr="00FF3515">
        <w:rPr>
          <w:rFonts w:ascii="Times New Roman" w:hAnsi="Times New Roman" w:cs="Times New Roman"/>
          <w:sz w:val="20"/>
          <w:szCs w:val="20"/>
        </w:rPr>
        <w:t>Michigan Department of Health and Human Services’ emergency order</w:t>
      </w:r>
      <w:r w:rsidRPr="00FF3515">
        <w:rPr>
          <w:rFonts w:ascii="Times New Roman" w:hAnsi="Times New Roman" w:cs="Times New Roman"/>
          <w:spacing w:val="-33"/>
          <w:sz w:val="20"/>
          <w:szCs w:val="20"/>
        </w:rPr>
        <w:t xml:space="preserve"> </w:t>
      </w:r>
      <w:r w:rsidRPr="00FF3515">
        <w:rPr>
          <w:rFonts w:ascii="Times New Roman" w:hAnsi="Times New Roman" w:cs="Times New Roman"/>
          <w:sz w:val="20"/>
          <w:szCs w:val="20"/>
        </w:rPr>
        <w:t>issued October 8, 2020 restricting the size of indoor gatherings, designed to help prevent the spread of Coronavirus Disease 2019 (COVID-19), and to allow full and safe participation by members of the public body and the public at large without risking the spread of COVID-19.  There will be no physical meeting location; all persons attending the meeting must do so remotely through electronic means.</w:t>
      </w:r>
    </w:p>
    <w:p w14:paraId="03AA7EF5" w14:textId="54135B92" w:rsidR="00FF3515" w:rsidRPr="00FF3515" w:rsidRDefault="00FF3515" w:rsidP="00FF3515">
      <w:pPr>
        <w:rPr>
          <w:rFonts w:ascii="Times New Roman" w:hAnsi="Times New Roman" w:cs="Times New Roman"/>
          <w:sz w:val="20"/>
          <w:szCs w:val="20"/>
        </w:rPr>
      </w:pPr>
      <w:r w:rsidRPr="00E727EA">
        <w:rPr>
          <w:rFonts w:ascii="Times New Roman" w:hAnsi="Times New Roman" w:cs="Times New Roman"/>
          <w:b/>
          <w:bCs/>
        </w:rPr>
        <w:t>Webinar ID: 981 1940 9769</w:t>
      </w:r>
    </w:p>
    <w:p w14:paraId="15949AA2" w14:textId="5840B275" w:rsidR="00FF3515" w:rsidRDefault="00FF3515" w:rsidP="00FF3515">
      <w:pPr>
        <w:pStyle w:val="PlainText"/>
        <w:rPr>
          <w:rFonts w:ascii="Times New Roman" w:hAnsi="Times New Roman" w:cs="Times New Roman"/>
          <w:b/>
          <w:bCs/>
        </w:rPr>
      </w:pPr>
      <w:r w:rsidRPr="00E727EA">
        <w:rPr>
          <w:rFonts w:ascii="Times New Roman" w:hAnsi="Times New Roman" w:cs="Times New Roman"/>
          <w:b/>
          <w:bCs/>
        </w:rPr>
        <w:t>Passcode: 49085</w:t>
      </w:r>
    </w:p>
    <w:p w14:paraId="1DFB4782" w14:textId="77777777" w:rsidR="00FF3515" w:rsidRPr="00E727EA" w:rsidRDefault="00FF3515" w:rsidP="00FF3515">
      <w:pPr>
        <w:pStyle w:val="PlainText"/>
        <w:rPr>
          <w:rFonts w:ascii="Times New Roman" w:hAnsi="Times New Roman" w:cs="Times New Roman"/>
          <w:b/>
          <w:bCs/>
        </w:rPr>
      </w:pPr>
    </w:p>
    <w:p w14:paraId="6A5A113F" w14:textId="5A3D5BD4" w:rsidR="00FF3515" w:rsidRPr="00E727EA" w:rsidRDefault="00FF3515" w:rsidP="00FF3515">
      <w:pPr>
        <w:pStyle w:val="PlainText"/>
        <w:rPr>
          <w:rFonts w:ascii="Times New Roman" w:hAnsi="Times New Roman" w:cs="Times New Roman"/>
        </w:rPr>
      </w:pPr>
      <w:r>
        <w:rPr>
          <w:rFonts w:ascii="Times New Roman" w:hAnsi="Times New Roman" w:cs="Times New Roman"/>
        </w:rPr>
        <w:t>Or j</w:t>
      </w:r>
      <w:r w:rsidRPr="00E727EA">
        <w:rPr>
          <w:rFonts w:ascii="Times New Roman" w:hAnsi="Times New Roman" w:cs="Times New Roman"/>
        </w:rPr>
        <w:t>oin by phone:</w:t>
      </w:r>
      <w:r>
        <w:rPr>
          <w:rFonts w:ascii="Times New Roman" w:hAnsi="Times New Roman" w:cs="Times New Roman"/>
        </w:rPr>
        <w:t xml:space="preserve"> </w:t>
      </w:r>
      <w:r w:rsidRPr="00E727EA">
        <w:rPr>
          <w:rFonts w:ascii="Times New Roman" w:hAnsi="Times New Roman" w:cs="Times New Roman"/>
        </w:rPr>
        <w:t>Dial</w:t>
      </w:r>
      <w:r>
        <w:rPr>
          <w:rFonts w:ascii="Times New Roman" w:hAnsi="Times New Roman" w:cs="Times New Roman"/>
        </w:rPr>
        <w:t xml:space="preserve"> </w:t>
      </w:r>
      <w:r w:rsidRPr="00E727EA">
        <w:rPr>
          <w:rFonts w:ascii="Times New Roman" w:hAnsi="Times New Roman" w:cs="Times New Roman"/>
        </w:rPr>
        <w:t>(for higher quality, dial a number based on your current location):</w:t>
      </w:r>
    </w:p>
    <w:p w14:paraId="1C549626" w14:textId="5A587307" w:rsidR="00FF3515" w:rsidRPr="00E727EA" w:rsidRDefault="00FF3515" w:rsidP="00FF3515">
      <w:pPr>
        <w:pStyle w:val="PlainText"/>
        <w:rPr>
          <w:rFonts w:ascii="Times New Roman" w:hAnsi="Times New Roman" w:cs="Times New Roman"/>
        </w:rPr>
      </w:pPr>
      <w:r w:rsidRPr="00E727EA">
        <w:rPr>
          <w:rFonts w:ascii="Times New Roman" w:hAnsi="Times New Roman" w:cs="Times New Roman"/>
        </w:rPr>
        <w:t>US: +1 301 715 8592 or +1 312 626 6799 or +1 646 558 8656 or +1 253 215 8782 or +1 346 248 7799 or +1 669 900 9128 or 888 788 0099 (Toll Free) or 877 853 5247 (Toll Free)</w:t>
      </w:r>
    </w:p>
    <w:p w14:paraId="1CB59FCB" w14:textId="77777777" w:rsidR="00FF3515" w:rsidRDefault="00FF3515" w:rsidP="00FF3515">
      <w:pPr>
        <w:widowControl w:val="0"/>
        <w:autoSpaceDE w:val="0"/>
        <w:autoSpaceDN w:val="0"/>
        <w:adjustRightInd w:val="0"/>
        <w:spacing w:after="0" w:line="240" w:lineRule="auto"/>
        <w:rPr>
          <w:rFonts w:ascii="Cambria" w:hAnsi="Cambria" w:cs="Cambria"/>
          <w:color w:val="3366FF"/>
        </w:rPr>
      </w:pPr>
    </w:p>
    <w:p w14:paraId="24941AE0" w14:textId="25ED53D4" w:rsidR="00FF3515" w:rsidRDefault="00FF3515" w:rsidP="00FF3515">
      <w:pPr>
        <w:widowControl w:val="0"/>
        <w:autoSpaceDE w:val="0"/>
        <w:autoSpaceDN w:val="0"/>
        <w:adjustRightInd w:val="0"/>
        <w:spacing w:after="0" w:line="240" w:lineRule="auto"/>
        <w:rPr>
          <w:rFonts w:ascii="Cambria" w:hAnsi="Cambria" w:cs="Cambria"/>
          <w:color w:val="3366FF"/>
        </w:rPr>
      </w:pPr>
      <w:r>
        <w:rPr>
          <w:rFonts w:ascii="Cambria" w:hAnsi="Cambria" w:cs="Cambria"/>
          <w:color w:val="3366FF"/>
        </w:rPr>
        <w:t>THIS NOTICE HAS BEEN DELIVERED FOR POSTING IN COMPLIANCE WITH 15.265 Sec. 5(4)</w:t>
      </w:r>
    </w:p>
    <w:p w14:paraId="60D7C157" w14:textId="77777777" w:rsidR="00FF3515" w:rsidRDefault="00FF3515" w:rsidP="00FF3515">
      <w:pPr>
        <w:widowControl w:val="0"/>
        <w:autoSpaceDE w:val="0"/>
        <w:autoSpaceDN w:val="0"/>
        <w:adjustRightInd w:val="0"/>
        <w:spacing w:after="0" w:line="240" w:lineRule="auto"/>
        <w:rPr>
          <w:rFonts w:ascii="Cambria" w:hAnsi="Cambria" w:cs="Cambria"/>
          <w:color w:val="3366FF"/>
        </w:rPr>
      </w:pPr>
    </w:p>
    <w:p w14:paraId="502108C3" w14:textId="77777777" w:rsidR="00FF3515" w:rsidRDefault="00FF3515" w:rsidP="00FF3515">
      <w:pPr>
        <w:widowControl w:val="0"/>
        <w:autoSpaceDE w:val="0"/>
        <w:autoSpaceDN w:val="0"/>
        <w:adjustRightInd w:val="0"/>
        <w:spacing w:after="0" w:line="240" w:lineRule="auto"/>
        <w:jc w:val="both"/>
        <w:rPr>
          <w:rFonts w:ascii="Cambria" w:hAnsi="Cambria" w:cs="Cambria"/>
          <w:color w:val="3366FF"/>
          <w:sz w:val="18"/>
          <w:szCs w:val="18"/>
        </w:rPr>
      </w:pPr>
      <w:r>
        <w:rPr>
          <w:rFonts w:ascii="Cambria" w:hAnsi="Cambria" w:cs="Cambria"/>
          <w:color w:val="3366FF"/>
          <w:sz w:val="18"/>
          <w:szCs w:val="18"/>
        </w:rPr>
        <w:t>The City of St. Joseph does not discriminate on the basis of disability in the admission or access to public meetings of its governing board.  Auxiliary aids or services will be made available for assistance of individuals with speech, vision, hearing or other impairments if the City of St. Joseph is provided not less than fourteen (14) day notice prior to the meeting time.  Individuals desiring such assistance should contact the City Clerk.</w:t>
      </w:r>
    </w:p>
    <w:p w14:paraId="1E59F8BC" w14:textId="77777777" w:rsidR="00FF3515" w:rsidRDefault="00FF3515" w:rsidP="00FF3515">
      <w:pPr>
        <w:widowControl w:val="0"/>
        <w:autoSpaceDE w:val="0"/>
        <w:autoSpaceDN w:val="0"/>
        <w:adjustRightInd w:val="0"/>
        <w:spacing w:after="0" w:line="240" w:lineRule="auto"/>
        <w:jc w:val="both"/>
        <w:rPr>
          <w:rFonts w:ascii="Cambria" w:hAnsi="Cambria" w:cs="Cambria"/>
          <w:color w:val="3366FF"/>
          <w:sz w:val="18"/>
          <w:szCs w:val="18"/>
        </w:rPr>
      </w:pPr>
    </w:p>
    <w:p w14:paraId="05C52A23" w14:textId="129D6A46" w:rsidR="00A42FD5" w:rsidRDefault="00FF3515" w:rsidP="00FF3515">
      <w:pPr>
        <w:widowControl w:val="0"/>
        <w:autoSpaceDE w:val="0"/>
        <w:autoSpaceDN w:val="0"/>
        <w:adjustRightInd w:val="0"/>
        <w:spacing w:after="0" w:line="240" w:lineRule="auto"/>
      </w:pPr>
      <w:r>
        <w:rPr>
          <w:rFonts w:ascii="Cambria" w:hAnsi="Cambria" w:cs="Cambria"/>
          <w:color w:val="3366FF"/>
          <w:sz w:val="18"/>
          <w:szCs w:val="18"/>
        </w:rPr>
        <w:t xml:space="preserve">Minutes of the meetings of the St. Joseph </w:t>
      </w:r>
      <w:r w:rsidR="00CC2F53">
        <w:rPr>
          <w:rFonts w:ascii="Cambria" w:hAnsi="Cambria" w:cs="Cambria"/>
          <w:color w:val="3366FF"/>
          <w:sz w:val="18"/>
          <w:szCs w:val="18"/>
        </w:rPr>
        <w:t>Water Service Joint Operating Board</w:t>
      </w:r>
      <w:r>
        <w:rPr>
          <w:rFonts w:ascii="Cambria" w:hAnsi="Cambria" w:cs="Cambria"/>
          <w:color w:val="3366FF"/>
          <w:sz w:val="18"/>
          <w:szCs w:val="18"/>
        </w:rPr>
        <w:t xml:space="preserve"> are available for inspection at the above address or at www.sjcity.com. </w:t>
      </w:r>
    </w:p>
    <w:sectPr w:rsidR="00A42FD5" w:rsidSect="00FF351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01FDD"/>
    <w:multiLevelType w:val="hybridMultilevel"/>
    <w:tmpl w:val="CDBE9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D4"/>
    <w:rsid w:val="001A44F2"/>
    <w:rsid w:val="0032279C"/>
    <w:rsid w:val="00425A81"/>
    <w:rsid w:val="004A49C3"/>
    <w:rsid w:val="0072619C"/>
    <w:rsid w:val="008529DE"/>
    <w:rsid w:val="0095484C"/>
    <w:rsid w:val="00A42FD5"/>
    <w:rsid w:val="00AC622F"/>
    <w:rsid w:val="00AF115B"/>
    <w:rsid w:val="00B77742"/>
    <w:rsid w:val="00C02CD4"/>
    <w:rsid w:val="00CC2F53"/>
    <w:rsid w:val="00E40830"/>
    <w:rsid w:val="00E61D8E"/>
    <w:rsid w:val="00E93325"/>
    <w:rsid w:val="00F445EC"/>
    <w:rsid w:val="00FB14B7"/>
    <w:rsid w:val="00F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041C"/>
  <w15:chartTrackingRefBased/>
  <w15:docId w15:val="{9A608142-37DC-452F-BC9D-35E43291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81"/>
    <w:pPr>
      <w:ind w:left="720"/>
      <w:contextualSpacing/>
    </w:pPr>
  </w:style>
  <w:style w:type="paragraph" w:styleId="BalloonText">
    <w:name w:val="Balloon Text"/>
    <w:basedOn w:val="Normal"/>
    <w:link w:val="BalloonTextChar"/>
    <w:uiPriority w:val="99"/>
    <w:semiHidden/>
    <w:unhideWhenUsed/>
    <w:rsid w:val="00FB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B7"/>
    <w:rPr>
      <w:rFonts w:ascii="Segoe UI" w:hAnsi="Segoe UI" w:cs="Segoe UI"/>
      <w:sz w:val="18"/>
      <w:szCs w:val="18"/>
    </w:rPr>
  </w:style>
  <w:style w:type="paragraph" w:styleId="PlainText">
    <w:name w:val="Plain Text"/>
    <w:basedOn w:val="Normal"/>
    <w:link w:val="PlainTextChar"/>
    <w:uiPriority w:val="99"/>
    <w:semiHidden/>
    <w:unhideWhenUsed/>
    <w:rsid w:val="00FF35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35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Koroch</dc:creator>
  <cp:keywords/>
  <dc:description/>
  <cp:lastModifiedBy>Tiffeny Buist</cp:lastModifiedBy>
  <cp:revision>2</cp:revision>
  <cp:lastPrinted>2020-10-20T15:43:00Z</cp:lastPrinted>
  <dcterms:created xsi:type="dcterms:W3CDTF">2020-10-20T16:27:00Z</dcterms:created>
  <dcterms:modified xsi:type="dcterms:W3CDTF">2020-10-20T16:27:00Z</dcterms:modified>
</cp:coreProperties>
</file>